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48" w:rsidRDefault="00DC2448" w:rsidP="00345A7D">
      <w:pPr>
        <w:tabs>
          <w:tab w:val="left" w:pos="7371"/>
        </w:tabs>
        <w:suppressAutoHyphens w:val="0"/>
        <w:overflowPunct w:val="0"/>
        <w:autoSpaceDE w:val="0"/>
        <w:autoSpaceDN w:val="0"/>
        <w:adjustRightInd w:val="0"/>
        <w:spacing w:after="0" w:line="240" w:lineRule="auto"/>
        <w:ind w:left="-709"/>
        <w:jc w:val="left"/>
        <w:textAlignment w:val="baseline"/>
        <w:rPr>
          <w:rFonts w:eastAsia="Times New Roman"/>
          <w:b/>
          <w:bCs/>
          <w:sz w:val="24"/>
          <w:szCs w:val="20"/>
        </w:rPr>
      </w:pPr>
      <w:bookmarkStart w:id="0" w:name="_GoBack"/>
      <w:bookmarkEnd w:id="0"/>
    </w:p>
    <w:p w:rsidR="00DC2448" w:rsidRDefault="00DC2448" w:rsidP="00345A7D">
      <w:pPr>
        <w:tabs>
          <w:tab w:val="left" w:pos="7371"/>
        </w:tabs>
        <w:suppressAutoHyphens w:val="0"/>
        <w:overflowPunct w:val="0"/>
        <w:autoSpaceDE w:val="0"/>
        <w:autoSpaceDN w:val="0"/>
        <w:adjustRightInd w:val="0"/>
        <w:spacing w:after="0" w:line="240" w:lineRule="auto"/>
        <w:ind w:left="-709"/>
        <w:jc w:val="left"/>
        <w:textAlignment w:val="baseline"/>
        <w:rPr>
          <w:rFonts w:eastAsia="Times New Roman"/>
          <w:b/>
          <w:bCs/>
          <w:sz w:val="24"/>
          <w:szCs w:val="20"/>
        </w:rPr>
      </w:pPr>
    </w:p>
    <w:p w:rsidR="00345A7D" w:rsidRDefault="004103FF" w:rsidP="0FB2C7E1">
      <w:pPr>
        <w:tabs>
          <w:tab w:val="left" w:pos="7371"/>
        </w:tabs>
        <w:suppressAutoHyphens w:val="0"/>
        <w:overflowPunct w:val="0"/>
        <w:autoSpaceDE w:val="0"/>
        <w:autoSpaceDN w:val="0"/>
        <w:adjustRightInd w:val="0"/>
        <w:spacing w:after="0" w:line="240" w:lineRule="auto"/>
        <w:ind w:left="-709"/>
        <w:jc w:val="left"/>
        <w:textAlignment w:val="baseline"/>
        <w:rPr>
          <w:rFonts w:eastAsia="Times New Roman"/>
          <w:b/>
          <w:bCs/>
          <w:sz w:val="24"/>
          <w:szCs w:val="24"/>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581150" cy="1628775"/>
            <wp:effectExtent l="0" t="0" r="0" b="0"/>
            <wp:wrapSquare wrapText="right"/>
            <wp:docPr id="2" name="Image 2" descr="LOGO Mair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 Mairi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ln>
                      <a:noFill/>
                    </a:ln>
                  </pic:spPr>
                </pic:pic>
              </a:graphicData>
            </a:graphic>
          </wp:anchor>
        </w:drawing>
      </w:r>
    </w:p>
    <w:p w:rsidR="00CC733D" w:rsidRDefault="0FB2C7E1" w:rsidP="0FB2C7E1">
      <w:pPr>
        <w:tabs>
          <w:tab w:val="left" w:pos="7371"/>
        </w:tabs>
        <w:suppressAutoHyphens w:val="0"/>
        <w:overflowPunct w:val="0"/>
        <w:autoSpaceDE w:val="0"/>
        <w:autoSpaceDN w:val="0"/>
        <w:adjustRightInd w:val="0"/>
        <w:spacing w:after="0" w:line="240" w:lineRule="auto"/>
        <w:jc w:val="center"/>
        <w:textAlignment w:val="baseline"/>
        <w:rPr>
          <w:rFonts w:eastAsia="Times New Roman"/>
          <w:b/>
          <w:bCs/>
          <w:sz w:val="24"/>
          <w:szCs w:val="24"/>
        </w:rPr>
      </w:pPr>
      <w:r w:rsidRPr="0FB2C7E1">
        <w:rPr>
          <w:rFonts w:eastAsia="Times New Roman"/>
          <w:b/>
          <w:bCs/>
          <w:sz w:val="24"/>
          <w:szCs w:val="24"/>
        </w:rPr>
        <w:t xml:space="preserve">       </w:t>
      </w:r>
    </w:p>
    <w:p w:rsidR="00CC733D" w:rsidRDefault="00CC733D" w:rsidP="0FB2C7E1">
      <w:pPr>
        <w:tabs>
          <w:tab w:val="left" w:pos="7371"/>
        </w:tabs>
        <w:suppressAutoHyphens w:val="0"/>
        <w:overflowPunct w:val="0"/>
        <w:autoSpaceDE w:val="0"/>
        <w:autoSpaceDN w:val="0"/>
        <w:adjustRightInd w:val="0"/>
        <w:spacing w:after="0" w:line="240" w:lineRule="auto"/>
        <w:jc w:val="center"/>
        <w:textAlignment w:val="baseline"/>
        <w:rPr>
          <w:rFonts w:eastAsia="Times New Roman"/>
          <w:b/>
          <w:bCs/>
          <w:sz w:val="24"/>
          <w:szCs w:val="24"/>
        </w:rPr>
      </w:pPr>
    </w:p>
    <w:p w:rsidR="00CC733D" w:rsidRDefault="00CC733D" w:rsidP="0FB2C7E1">
      <w:pPr>
        <w:tabs>
          <w:tab w:val="left" w:pos="7371"/>
        </w:tabs>
        <w:suppressAutoHyphens w:val="0"/>
        <w:overflowPunct w:val="0"/>
        <w:autoSpaceDE w:val="0"/>
        <w:autoSpaceDN w:val="0"/>
        <w:adjustRightInd w:val="0"/>
        <w:spacing w:after="0" w:line="240" w:lineRule="auto"/>
        <w:jc w:val="center"/>
        <w:textAlignment w:val="baseline"/>
        <w:rPr>
          <w:rFonts w:eastAsia="Times New Roman"/>
          <w:b/>
          <w:bCs/>
          <w:sz w:val="24"/>
          <w:szCs w:val="24"/>
        </w:rPr>
      </w:pPr>
    </w:p>
    <w:p w:rsidR="006D77C8" w:rsidRPr="006D77C8" w:rsidRDefault="0FB2C7E1" w:rsidP="006D77C8">
      <w:pPr>
        <w:tabs>
          <w:tab w:val="left" w:pos="7371"/>
        </w:tabs>
        <w:suppressAutoHyphens w:val="0"/>
        <w:overflowPunct w:val="0"/>
        <w:autoSpaceDE w:val="0"/>
        <w:autoSpaceDN w:val="0"/>
        <w:adjustRightInd w:val="0"/>
        <w:spacing w:after="0" w:line="240" w:lineRule="auto"/>
        <w:jc w:val="center"/>
        <w:textAlignment w:val="baseline"/>
        <w:rPr>
          <w:rFonts w:ascii="Garamond" w:eastAsia="Times New Roman" w:hAnsi="Garamond"/>
          <w:b/>
          <w:bCs/>
          <w:sz w:val="24"/>
          <w:szCs w:val="24"/>
          <w:u w:val="single"/>
        </w:rPr>
      </w:pPr>
      <w:r w:rsidRPr="0FB2C7E1">
        <w:rPr>
          <w:rFonts w:eastAsia="Times New Roman"/>
          <w:b/>
          <w:bCs/>
          <w:sz w:val="24"/>
          <w:szCs w:val="24"/>
        </w:rPr>
        <w:t xml:space="preserve"> </w:t>
      </w:r>
      <w:r w:rsidR="006D77C8" w:rsidRPr="006D77C8">
        <w:rPr>
          <w:rFonts w:ascii="Garamond" w:eastAsia="Times New Roman" w:hAnsi="Garamond"/>
          <w:b/>
          <w:bCs/>
          <w:sz w:val="24"/>
          <w:szCs w:val="24"/>
          <w:u w:val="single"/>
        </w:rPr>
        <w:t>COMPTE-RENDU / PROCES VERBAL</w:t>
      </w:r>
    </w:p>
    <w:p w:rsidR="006D77C8" w:rsidRPr="006D77C8" w:rsidRDefault="006D77C8" w:rsidP="006D77C8">
      <w:pPr>
        <w:tabs>
          <w:tab w:val="left" w:pos="7371"/>
        </w:tabs>
        <w:suppressAutoHyphens w:val="0"/>
        <w:overflowPunct w:val="0"/>
        <w:autoSpaceDE w:val="0"/>
        <w:autoSpaceDN w:val="0"/>
        <w:adjustRightInd w:val="0"/>
        <w:spacing w:after="0" w:line="240" w:lineRule="auto"/>
        <w:jc w:val="center"/>
        <w:textAlignment w:val="baseline"/>
        <w:rPr>
          <w:rFonts w:ascii="Garamond" w:eastAsia="Times New Roman" w:hAnsi="Garamond"/>
          <w:b/>
          <w:bCs/>
          <w:sz w:val="24"/>
          <w:szCs w:val="24"/>
          <w:u w:val="single"/>
        </w:rPr>
      </w:pPr>
      <w:r w:rsidRPr="006D77C8">
        <w:rPr>
          <w:rFonts w:ascii="Garamond" w:eastAsia="Times New Roman" w:hAnsi="Garamond"/>
          <w:b/>
          <w:bCs/>
          <w:sz w:val="24"/>
          <w:szCs w:val="24"/>
          <w:u w:val="single"/>
        </w:rPr>
        <w:t xml:space="preserve"> CONSEIL MUNICIPAL DU </w:t>
      </w:r>
      <w:r>
        <w:rPr>
          <w:rFonts w:ascii="Garamond" w:eastAsia="Times New Roman" w:hAnsi="Garamond"/>
          <w:b/>
          <w:bCs/>
          <w:sz w:val="24"/>
          <w:szCs w:val="24"/>
          <w:u w:val="single"/>
        </w:rPr>
        <w:t>05 SEPTEMBRE</w:t>
      </w:r>
      <w:r w:rsidRPr="006D77C8">
        <w:rPr>
          <w:rFonts w:ascii="Garamond" w:eastAsia="Times New Roman" w:hAnsi="Garamond"/>
          <w:b/>
          <w:bCs/>
          <w:sz w:val="24"/>
          <w:szCs w:val="24"/>
          <w:u w:val="single"/>
        </w:rPr>
        <w:t xml:space="preserve"> 2017</w:t>
      </w:r>
    </w:p>
    <w:p w:rsidR="00972FD2" w:rsidRDefault="00972FD2" w:rsidP="006D77C8">
      <w:pPr>
        <w:tabs>
          <w:tab w:val="left" w:pos="7371"/>
        </w:tabs>
        <w:suppressAutoHyphens w:val="0"/>
        <w:overflowPunct w:val="0"/>
        <w:autoSpaceDE w:val="0"/>
        <w:autoSpaceDN w:val="0"/>
        <w:adjustRightInd w:val="0"/>
        <w:spacing w:after="0" w:line="240" w:lineRule="auto"/>
        <w:jc w:val="center"/>
        <w:textAlignment w:val="baseline"/>
        <w:rPr>
          <w:rFonts w:eastAsia="Times New Roman"/>
          <w:bCs/>
          <w:sz w:val="20"/>
          <w:szCs w:val="20"/>
        </w:rPr>
      </w:pPr>
    </w:p>
    <w:p w:rsidR="00345A7D" w:rsidRDefault="00345A7D" w:rsidP="0FB2C7E1">
      <w:pPr>
        <w:tabs>
          <w:tab w:val="left" w:pos="7371"/>
        </w:tabs>
        <w:suppressAutoHyphens w:val="0"/>
        <w:overflowPunct w:val="0"/>
        <w:autoSpaceDE w:val="0"/>
        <w:autoSpaceDN w:val="0"/>
        <w:adjustRightInd w:val="0"/>
        <w:spacing w:after="0" w:line="240" w:lineRule="auto"/>
        <w:textAlignment w:val="baseline"/>
        <w:rPr>
          <w:rFonts w:eastAsia="Times New Roman"/>
          <w:sz w:val="20"/>
          <w:szCs w:val="20"/>
        </w:rPr>
      </w:pPr>
    </w:p>
    <w:p w:rsidR="00345A7D" w:rsidRDefault="00345A7D" w:rsidP="00972FD2">
      <w:pPr>
        <w:tabs>
          <w:tab w:val="left" w:pos="7371"/>
        </w:tabs>
        <w:suppressAutoHyphens w:val="0"/>
        <w:overflowPunct w:val="0"/>
        <w:autoSpaceDE w:val="0"/>
        <w:autoSpaceDN w:val="0"/>
        <w:adjustRightInd w:val="0"/>
        <w:spacing w:after="0" w:line="240" w:lineRule="auto"/>
        <w:textAlignment w:val="baseline"/>
        <w:rPr>
          <w:rFonts w:eastAsia="Times New Roman"/>
          <w:bCs/>
          <w:sz w:val="20"/>
          <w:szCs w:val="20"/>
        </w:rPr>
      </w:pPr>
    </w:p>
    <w:p w:rsidR="00CC733D" w:rsidRDefault="00CC733D" w:rsidP="00972FD2">
      <w:pPr>
        <w:tabs>
          <w:tab w:val="left" w:pos="7371"/>
        </w:tabs>
        <w:suppressAutoHyphens w:val="0"/>
        <w:overflowPunct w:val="0"/>
        <w:autoSpaceDE w:val="0"/>
        <w:autoSpaceDN w:val="0"/>
        <w:adjustRightInd w:val="0"/>
        <w:spacing w:after="0" w:line="240" w:lineRule="auto"/>
        <w:textAlignment w:val="baseline"/>
        <w:rPr>
          <w:rFonts w:eastAsia="Times New Roman"/>
          <w:bCs/>
          <w:sz w:val="20"/>
          <w:szCs w:val="20"/>
        </w:rPr>
      </w:pPr>
    </w:p>
    <w:p w:rsidR="00BC5063" w:rsidRPr="00BC5063" w:rsidRDefault="00BC5063" w:rsidP="00BC5063">
      <w:pPr>
        <w:pBdr>
          <w:bottom w:val="single" w:sz="4" w:space="1" w:color="auto"/>
        </w:pBd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BC5063">
        <w:rPr>
          <w:rFonts w:ascii="Garamond" w:eastAsia="Times New Roman" w:hAnsi="Garamond"/>
          <w:b/>
          <w:bCs/>
        </w:rPr>
        <w:t xml:space="preserve">Convocation envoyée et affichée en mairie le </w:t>
      </w:r>
      <w:r>
        <w:rPr>
          <w:rFonts w:ascii="Garamond" w:eastAsia="Times New Roman" w:hAnsi="Garamond"/>
          <w:b/>
          <w:bCs/>
        </w:rPr>
        <w:t>28 août</w:t>
      </w:r>
      <w:r w:rsidRPr="00BC5063">
        <w:rPr>
          <w:rFonts w:ascii="Garamond" w:eastAsia="Times New Roman" w:hAnsi="Garamond"/>
          <w:b/>
          <w:bCs/>
        </w:rPr>
        <w:t xml:space="preserve"> 2017</w:t>
      </w:r>
    </w:p>
    <w:p w:rsidR="00FA51F8" w:rsidRDefault="00FA51F8"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r w:rsidRPr="00BC5063">
        <w:rPr>
          <w:rFonts w:ascii="Garamond" w:eastAsia="Times New Roman" w:hAnsi="Garamond" w:cs="Tunga"/>
          <w:sz w:val="20"/>
          <w:szCs w:val="20"/>
        </w:rPr>
        <w:t xml:space="preserve">L’an deux mil dix-sept, le cinq septembre à vingt heures trente, se sont réunis les membres du conseil municipal de la Commune de La Roche de </w:t>
      </w:r>
      <w:proofErr w:type="spellStart"/>
      <w:r w:rsidRPr="00BC5063">
        <w:rPr>
          <w:rFonts w:ascii="Garamond" w:eastAsia="Times New Roman" w:hAnsi="Garamond" w:cs="Tunga"/>
          <w:sz w:val="20"/>
          <w:szCs w:val="20"/>
        </w:rPr>
        <w:t>Glun</w:t>
      </w:r>
      <w:proofErr w:type="spellEnd"/>
      <w:r w:rsidRPr="00BC5063">
        <w:rPr>
          <w:rFonts w:ascii="Garamond" w:eastAsia="Times New Roman" w:hAnsi="Garamond" w:cs="Tunga"/>
          <w:sz w:val="20"/>
          <w:szCs w:val="20"/>
        </w:rPr>
        <w:t>, régulièrement convoqué, salle du Conseil à la Mairie, lieu habituel de ses séances, sous la présidence de Monsieur Hervé CHABOUD, Maire.</w:t>
      </w: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r w:rsidRPr="00BC5063">
        <w:rPr>
          <w:rFonts w:ascii="Garamond" w:eastAsia="Times New Roman" w:hAnsi="Garamond" w:cs="Tunga"/>
          <w:sz w:val="20"/>
          <w:szCs w:val="20"/>
        </w:rPr>
        <w:t>Etaient présents : Mme BANKHALTER Catherine, Mme BONHOMME Stéphanie, Mme BRACHET Claudine, Mme CHARDON Patricia, Mme CHENE Martine, Mme DESBRUN Claudine, M. DUPLAT Dominique, M. FORIEL Bruno, M. GOUNON Michel, M. GUERBY Pascal, Mme GUIBERT Frédérique, M. MUTIN Gilles, Mme PONSONNET Ghislaine, M. PONTON Jacky, M. PRIMA Luc, M. RAGEAU Laurent, M. STRANGOLINO Patrick, Mme VALLON Chantal.</w:t>
      </w: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r w:rsidRPr="00BC5063">
        <w:rPr>
          <w:rFonts w:ascii="Garamond" w:eastAsia="Times New Roman" w:hAnsi="Garamond" w:cs="Tunga"/>
          <w:sz w:val="20"/>
          <w:szCs w:val="20"/>
        </w:rPr>
        <w:t>Absents représentés : M. OLLIER Jean-Pierre, par Mme DESBRUN Claudine</w:t>
      </w: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r w:rsidRPr="00BC5063">
        <w:rPr>
          <w:rFonts w:ascii="Garamond" w:eastAsia="Times New Roman" w:hAnsi="Garamond" w:cs="Tunga"/>
          <w:sz w:val="20"/>
          <w:szCs w:val="20"/>
        </w:rPr>
        <w:t xml:space="preserve">                                 M. PONSOT Pierre-Marie, par M. RAGEAU Laurent</w:t>
      </w: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r w:rsidRPr="00BC5063">
        <w:rPr>
          <w:rFonts w:ascii="Garamond" w:eastAsia="Times New Roman" w:hAnsi="Garamond" w:cs="Tunga"/>
          <w:sz w:val="20"/>
          <w:szCs w:val="20"/>
        </w:rPr>
        <w:t>Absents : M. LUBRANO Guy-Pierre, Mme VINOY Sophie</w:t>
      </w: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p>
    <w:p w:rsidR="00BC5063" w:rsidRPr="00BC5063" w:rsidRDefault="00BC5063" w:rsidP="00BC5063">
      <w:pPr>
        <w:tabs>
          <w:tab w:val="left" w:pos="6521"/>
        </w:tabs>
        <w:suppressAutoHyphens w:val="0"/>
        <w:overflowPunct w:val="0"/>
        <w:autoSpaceDE w:val="0"/>
        <w:autoSpaceDN w:val="0"/>
        <w:adjustRightInd w:val="0"/>
        <w:spacing w:after="0" w:line="240" w:lineRule="auto"/>
        <w:textAlignment w:val="baseline"/>
        <w:rPr>
          <w:rFonts w:ascii="Garamond" w:eastAsia="Times New Roman" w:hAnsi="Garamond" w:cs="Tunga"/>
          <w:sz w:val="20"/>
          <w:szCs w:val="20"/>
        </w:rPr>
      </w:pPr>
      <w:r w:rsidRPr="00BC5063">
        <w:rPr>
          <w:rFonts w:ascii="Garamond" w:eastAsia="Times New Roman" w:hAnsi="Garamond" w:cs="Tunga"/>
          <w:sz w:val="20"/>
          <w:szCs w:val="20"/>
        </w:rPr>
        <w:t>Mme BRACHET Claudine été désignée comme secrétaire de séance.</w:t>
      </w:r>
    </w:p>
    <w:p w:rsidR="00BC5063" w:rsidRDefault="00BC5063" w:rsidP="00BC5063">
      <w:pPr>
        <w:pBdr>
          <w:bottom w:val="single" w:sz="4" w:space="1" w:color="auto"/>
        </w:pBd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BC5063" w:rsidRDefault="00BC5063"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6D77C8">
        <w:rPr>
          <w:rFonts w:ascii="Garamond" w:eastAsia="Times New Roman" w:hAnsi="Garamond"/>
          <w:b/>
          <w:bCs/>
        </w:rPr>
        <w:t xml:space="preserve">I – Validation du Procès-verbal de la séance du </w:t>
      </w:r>
      <w:r>
        <w:rPr>
          <w:rFonts w:ascii="Garamond" w:eastAsia="Times New Roman" w:hAnsi="Garamond"/>
          <w:b/>
          <w:bCs/>
        </w:rPr>
        <w:t>12 juillet</w:t>
      </w:r>
      <w:r w:rsidRPr="006D77C8">
        <w:rPr>
          <w:rFonts w:ascii="Garamond" w:eastAsia="Times New Roman" w:hAnsi="Garamond"/>
          <w:b/>
          <w:bCs/>
        </w:rPr>
        <w:t xml:space="preserve"> 2017</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Le Procès-verbal est adopté à l’unanimité.</w:t>
      </w:r>
    </w:p>
    <w:p w:rsidR="006D77C8" w:rsidRDefault="006D77C8"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 xml:space="preserve">Monsieur le Maire </w:t>
      </w:r>
      <w:r>
        <w:rPr>
          <w:rFonts w:ascii="Garamond" w:eastAsia="Times New Roman" w:hAnsi="Garamond"/>
          <w:bCs/>
        </w:rPr>
        <w:t>donne la parole,</w:t>
      </w:r>
      <w:r w:rsidRPr="006D77C8">
        <w:rPr>
          <w:rFonts w:ascii="Garamond" w:eastAsia="Times New Roman" w:hAnsi="Garamond"/>
          <w:bCs/>
        </w:rPr>
        <w:t xml:space="preserve"> avant de commencer l’étude des points à l’ordre du jour, </w:t>
      </w:r>
      <w:r>
        <w:rPr>
          <w:rFonts w:ascii="Garamond" w:eastAsia="Times New Roman" w:hAnsi="Garamond"/>
          <w:bCs/>
        </w:rPr>
        <w:t xml:space="preserve">à M. Gaël GOUMA, </w:t>
      </w:r>
      <w:r w:rsidR="00A82AB0">
        <w:rPr>
          <w:rFonts w:ascii="Garamond" w:eastAsia="Times New Roman" w:hAnsi="Garamond"/>
          <w:bCs/>
        </w:rPr>
        <w:t>prestataire recruté comme intervenant sportif pour l’enseignement des activités physiques et sportives aux élèves de l’école primaire sur l’année scolaire 2017-2018.</w:t>
      </w:r>
      <w:r>
        <w:rPr>
          <w:rFonts w:ascii="Garamond" w:eastAsia="Times New Roman" w:hAnsi="Garamond"/>
          <w:bCs/>
        </w:rPr>
        <w:t xml:space="preserve"> </w:t>
      </w:r>
    </w:p>
    <w:p w:rsidR="006D77C8" w:rsidRPr="006F6E72" w:rsidRDefault="006D77C8"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D80BB4" w:rsidRPr="006F6E72" w:rsidRDefault="00D80BB4" w:rsidP="00972FD2">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sz w:val="20"/>
          <w:szCs w:val="20"/>
        </w:rPr>
      </w:pPr>
    </w:p>
    <w:p w:rsidR="00FA288C" w:rsidRDefault="0FB2C7E1"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FB2C7E1">
        <w:rPr>
          <w:rFonts w:ascii="Garamond" w:eastAsia="Times New Roman" w:hAnsi="Garamond"/>
          <w:b/>
          <w:bCs/>
        </w:rPr>
        <w:t>II – Points à l’ordre du jour</w:t>
      </w:r>
      <w:r w:rsidR="00A63C12">
        <w:rPr>
          <w:rFonts w:ascii="Garamond" w:eastAsia="Times New Roman" w:hAnsi="Garamond"/>
          <w:b/>
          <w:bCs/>
        </w:rPr>
        <w:t> :</w:t>
      </w:r>
    </w:p>
    <w:p w:rsidR="006D77C8" w:rsidRDefault="006D77C8"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6D77C8" w:rsidRPr="006D77C8" w:rsidRDefault="006D77C8" w:rsidP="006D77C8">
      <w:pPr>
        <w:pBdr>
          <w:top w:val="single" w:sz="4" w:space="1" w:color="auto"/>
          <w:left w:val="single" w:sz="4" w:space="4" w:color="auto"/>
          <w:bottom w:val="single" w:sz="4" w:space="1" w:color="auto"/>
          <w:right w:val="single" w:sz="4" w:space="4" w:color="auto"/>
        </w:pBd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Suite à la présentation du projet de convention avec le CAUE effectuée par M. ALLEGRE lors de la commission plénière qui s’est tenue avant l’ouverture de la séance du conseil municipal, il est décidé de changer l’ordre des points soumis au vote en démarrant par le projet de délibération relatif à ce sujet.</w:t>
      </w:r>
    </w:p>
    <w:p w:rsidR="003D46DB" w:rsidRDefault="003D46DB"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A82AB0"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u w:val="single"/>
        </w:rPr>
      </w:pPr>
      <w:r>
        <w:rPr>
          <w:rFonts w:ascii="Garamond" w:eastAsia="Times New Roman" w:hAnsi="Garamond"/>
          <w:b/>
          <w:bCs/>
          <w:u w:val="single"/>
        </w:rPr>
        <w:t>63-2017</w:t>
      </w:r>
      <w:r w:rsidR="006D77C8" w:rsidRPr="006D77C8">
        <w:rPr>
          <w:rFonts w:ascii="Garamond" w:eastAsia="Times New Roman" w:hAnsi="Garamond"/>
          <w:b/>
          <w:bCs/>
          <w:u w:val="single"/>
        </w:rPr>
        <w:t xml:space="preserve"> – Adhésion au CAUE et signature du projet de convention d’accompagnement à la maîtrise d’ouvrage pour la rénovation / amélioration du gymnase communal avec mise aux normes d’accessibilité</w:t>
      </w:r>
    </w:p>
    <w:p w:rsidR="00A82AB0" w:rsidRDefault="00A82AB0"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i/>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i/>
        </w:rPr>
      </w:pPr>
      <w:r w:rsidRPr="006D77C8">
        <w:rPr>
          <w:rFonts w:ascii="Garamond" w:eastAsia="Times New Roman" w:hAnsi="Garamond"/>
          <w:bCs/>
          <w:i/>
        </w:rPr>
        <w:t>Monsieur le Maire étant Président du CAUE, il ne prendra pas part aux débats et au vote.</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Monsieur FORIEL, Premier Adjoint, expose que le Conseil d’Architecture, d’Urbanisme et d’Environnement (CAUE) est un organisme d’utilité publique chargé de promouvoir les politiques qualitatives de l’architecture, de l’aménagement et du développement au travers, notamment, de l’exercice de sa mission d’accompagnement à la maîtrise d’ouvrage.</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 xml:space="preserve">Il est également rappelé les termes de la délibération n°59-2017 du 12 juillet 2017, présentant la nécessité d’engager des travaux de mise en sécurité de la Halle de Sports, mais aussi d’établir un véritable </w:t>
      </w:r>
      <w:r w:rsidRPr="006D77C8">
        <w:rPr>
          <w:rFonts w:ascii="Garamond" w:eastAsia="Times New Roman" w:hAnsi="Garamond"/>
          <w:bCs/>
        </w:rPr>
        <w:lastRenderedPageBreak/>
        <w:t>programme de réhabilitation, en concertation avec les usagers, pour intégrer les enjeux d’amélioration des usages, de développement durable et de qualité architecturale, tout en répondant aux nécessités de réparations.</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Le projet de convention proposé aujourd’hui par le CAUE comprend les missions suivantes :</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numPr>
          <w:ilvl w:val="0"/>
          <w:numId w:val="8"/>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Aider la commune à définir les éléments de programme selon la démarche ci-dessous :</w:t>
      </w:r>
    </w:p>
    <w:p w:rsidR="006D77C8" w:rsidRPr="006D77C8" w:rsidRDefault="006D77C8" w:rsidP="006D77C8">
      <w:pPr>
        <w:numPr>
          <w:ilvl w:val="0"/>
          <w:numId w:val="9"/>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Recueil des besoins exprimés par les élus, les services techniques, les utilisateurs des locaux et les partenaires du projet,</w:t>
      </w:r>
    </w:p>
    <w:p w:rsidR="006D77C8" w:rsidRPr="006D77C8" w:rsidRDefault="006D77C8" w:rsidP="006D77C8">
      <w:pPr>
        <w:numPr>
          <w:ilvl w:val="0"/>
          <w:numId w:val="9"/>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Etablissement d’un préprogramme définissant les surfaces nécessaires, ainsi que l’organisation spatiale et fonctionnelle de chaque élément de programme (tableau de surfaces et organigramme) et intégrant les objectifs de pérennisation des ouvrages ;</w:t>
      </w:r>
    </w:p>
    <w:p w:rsidR="006D77C8" w:rsidRPr="006D77C8" w:rsidRDefault="006D77C8" w:rsidP="006D77C8">
      <w:pPr>
        <w:numPr>
          <w:ilvl w:val="0"/>
          <w:numId w:val="9"/>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Aide à la définition des objectifs de qualité environnementale en association avec le Point Information Energie, et avec l’ensemble des acteurs concernés par le projet ;</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numPr>
          <w:ilvl w:val="0"/>
          <w:numId w:val="8"/>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Participer à la définition et à la mise en œuvre d’une procédure adaptée pour le choix d’une équipe de maîtrise d’œuvre rassemblant les compétences spécifiques recherchées pour répondre au cahier des charges de consultation, dans le respect de la loi MOP et du décret n°2016-360 du 25 mars 2016 relatif aux marchés publics ;</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numPr>
          <w:ilvl w:val="0"/>
          <w:numId w:val="8"/>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Participer aux côtés des élus à la réflexion jusqu’à la remise de l’avant-projet sommaire par l’équipe de maîtrise d’œuvre.</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La signature de cette convention entraîne le paiement des montants suivants :</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numPr>
          <w:ilvl w:val="0"/>
          <w:numId w:val="8"/>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 xml:space="preserve"> Une cotisation de 2 427 €, correspondant à l’adhésion de la Commune au CAUE ;</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numPr>
          <w:ilvl w:val="0"/>
          <w:numId w:val="8"/>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 xml:space="preserve"> Une participation de 3 672 € au titre d’une contribution générale à l’activité du CAUE (échelonnement du paiement : 50 % à la signature de la convention / 50 % lors de la remise du rapport).</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Il est précisé que la convention est conclue pour une durée de 24 mois.</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6D77C8">
        <w:rPr>
          <w:rFonts w:ascii="Garamond" w:eastAsia="Times New Roman" w:hAnsi="Garamond"/>
          <w:b/>
          <w:bCs/>
        </w:rPr>
        <w:t>Après en avoir délibéré à l’unanimité de ses membres présents et représentés, le Conseil Municipal :</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 xml:space="preserve">-   </w:t>
      </w:r>
      <w:r w:rsidRPr="006D77C8">
        <w:rPr>
          <w:rFonts w:ascii="Garamond" w:eastAsia="Times New Roman" w:hAnsi="Garamond"/>
          <w:b/>
          <w:bCs/>
        </w:rPr>
        <w:t>CHARGE</w:t>
      </w:r>
      <w:r w:rsidRPr="006D77C8">
        <w:rPr>
          <w:rFonts w:ascii="Garamond" w:eastAsia="Times New Roman" w:hAnsi="Garamond"/>
          <w:bCs/>
        </w:rPr>
        <w:t xml:space="preserve"> M. FORIEL, Premier Adjoint, de solliciter l’adhésion de la Commune au CAUE de la Drôme ;</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 xml:space="preserve">-  </w:t>
      </w:r>
      <w:r w:rsidRPr="006D77C8">
        <w:rPr>
          <w:rFonts w:ascii="Garamond" w:eastAsia="Times New Roman" w:hAnsi="Garamond"/>
          <w:b/>
          <w:bCs/>
        </w:rPr>
        <w:t xml:space="preserve">AUTORISE </w:t>
      </w:r>
      <w:r w:rsidRPr="006D77C8">
        <w:rPr>
          <w:rFonts w:ascii="Garamond" w:eastAsia="Times New Roman" w:hAnsi="Garamond"/>
          <w:bCs/>
        </w:rPr>
        <w:t>M. FORIEL, Premier Adjoint, à signer la convention d’accompagnement à la maîtrise d’ouvrage pour la rénovation / amélioration du gymnase communal avec mise aux normes d’accessibilité annexée à la présente ;</w:t>
      </w:r>
    </w:p>
    <w:p w:rsidR="006D77C8" w:rsidRPr="006D77C8" w:rsidRDefault="006D77C8" w:rsidP="006D77C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6D77C8">
        <w:rPr>
          <w:rFonts w:ascii="Garamond" w:eastAsia="Times New Roman" w:hAnsi="Garamond"/>
          <w:bCs/>
        </w:rPr>
        <w:t xml:space="preserve">- </w:t>
      </w:r>
      <w:r w:rsidRPr="006D77C8">
        <w:rPr>
          <w:rFonts w:ascii="Garamond" w:eastAsia="Times New Roman" w:hAnsi="Garamond"/>
          <w:b/>
          <w:bCs/>
        </w:rPr>
        <w:t xml:space="preserve">  DECIDE </w:t>
      </w:r>
      <w:r w:rsidRPr="006D77C8">
        <w:rPr>
          <w:rFonts w:ascii="Garamond" w:eastAsia="Times New Roman" w:hAnsi="Garamond"/>
          <w:bCs/>
        </w:rPr>
        <w:t>d’inscrire les crédits au budget.</w:t>
      </w:r>
    </w:p>
    <w:p w:rsidR="006D77C8" w:rsidRDefault="006D77C8"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3D46DB" w:rsidRPr="00CA57CE" w:rsidRDefault="003D46DB"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u w:val="single"/>
        </w:rPr>
      </w:pPr>
    </w:p>
    <w:p w:rsidR="00F90B3C" w:rsidRPr="00F90B3C" w:rsidRDefault="00A82AB0" w:rsidP="00F90B3C">
      <w:pPr>
        <w:rPr>
          <w:rFonts w:ascii="Garamond" w:eastAsia="Times New Roman" w:hAnsi="Garamond"/>
          <w:b/>
          <w:bCs/>
          <w:smallCaps/>
          <w:u w:val="single"/>
        </w:rPr>
      </w:pPr>
      <w:r>
        <w:rPr>
          <w:rFonts w:ascii="Garamond" w:eastAsia="Times New Roman" w:hAnsi="Garamond"/>
          <w:b/>
          <w:bCs/>
          <w:smallCaps/>
          <w:u w:val="single"/>
        </w:rPr>
        <w:t>64-2017</w:t>
      </w:r>
      <w:r w:rsidR="009B219F">
        <w:rPr>
          <w:rFonts w:ascii="Garamond" w:eastAsia="Times New Roman" w:hAnsi="Garamond"/>
          <w:b/>
          <w:bCs/>
          <w:smallCaps/>
          <w:u w:val="single"/>
        </w:rPr>
        <w:t xml:space="preserve"> – </w:t>
      </w:r>
      <w:r w:rsidR="00F90B3C" w:rsidRPr="00F90B3C">
        <w:rPr>
          <w:rFonts w:ascii="Garamond" w:eastAsia="Times New Roman" w:hAnsi="Garamond"/>
          <w:b/>
          <w:bCs/>
          <w:smallCaps/>
          <w:u w:val="single"/>
        </w:rPr>
        <w:t xml:space="preserve">Signature de l’avenant n°13 à la convention du 08 mars 2004 portant participation des communes de résidence aux frais scolaires (commune de </w:t>
      </w:r>
      <w:proofErr w:type="spellStart"/>
      <w:r w:rsidR="00F90B3C" w:rsidRPr="00F90B3C">
        <w:rPr>
          <w:rFonts w:ascii="Garamond" w:eastAsia="Times New Roman" w:hAnsi="Garamond"/>
          <w:b/>
          <w:bCs/>
          <w:smallCaps/>
          <w:u w:val="single"/>
        </w:rPr>
        <w:t>Glun</w:t>
      </w:r>
      <w:proofErr w:type="spellEnd"/>
      <w:r w:rsidR="00F90B3C" w:rsidRPr="00F90B3C">
        <w:rPr>
          <w:rFonts w:ascii="Garamond" w:eastAsia="Times New Roman" w:hAnsi="Garamond"/>
          <w:b/>
          <w:bCs/>
          <w:smallCaps/>
          <w:u w:val="single"/>
        </w:rPr>
        <w:t>)</w:t>
      </w:r>
    </w:p>
    <w:p w:rsidR="00696D3C" w:rsidRDefault="00F90B3C" w:rsidP="00696D3C">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Monsieur</w:t>
      </w:r>
      <w:r w:rsidR="00696D3C">
        <w:rPr>
          <w:rFonts w:ascii="Garamond" w:eastAsia="Times New Roman" w:hAnsi="Garamond"/>
          <w:bCs/>
        </w:rPr>
        <w:t xml:space="preserve"> le Maire rappelle à l’Assemblée la convention établie le 8 mars 2004 avec la Commune de </w:t>
      </w:r>
      <w:proofErr w:type="spellStart"/>
      <w:r w:rsidR="00696D3C">
        <w:rPr>
          <w:rFonts w:ascii="Garamond" w:eastAsia="Times New Roman" w:hAnsi="Garamond"/>
          <w:bCs/>
        </w:rPr>
        <w:t>Glun</w:t>
      </w:r>
      <w:proofErr w:type="spellEnd"/>
      <w:r w:rsidR="00696D3C">
        <w:rPr>
          <w:rFonts w:ascii="Garamond" w:eastAsia="Times New Roman" w:hAnsi="Garamond"/>
          <w:bCs/>
        </w:rPr>
        <w:t xml:space="preserve"> fixant la participation aux frais scolaires au titre de la répartition intercommunale des charges scolaires, pour les élèves scolarisés à </w:t>
      </w:r>
      <w:proofErr w:type="spellStart"/>
      <w:r w:rsidR="00696D3C">
        <w:rPr>
          <w:rFonts w:ascii="Garamond" w:eastAsia="Times New Roman" w:hAnsi="Garamond"/>
          <w:bCs/>
        </w:rPr>
        <w:t>Glun</w:t>
      </w:r>
      <w:proofErr w:type="spellEnd"/>
      <w:r w:rsidR="00696D3C">
        <w:rPr>
          <w:rFonts w:ascii="Garamond" w:eastAsia="Times New Roman" w:hAnsi="Garamond"/>
          <w:bCs/>
        </w:rPr>
        <w:t>, à l’école privée Saint Pierre, sous contrat d’association.</w:t>
      </w:r>
    </w:p>
    <w:p w:rsidR="00F90B3C" w:rsidRDefault="00F90B3C" w:rsidP="00696D3C">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96D3C" w:rsidRPr="00696D3C" w:rsidRDefault="00EA35FA" w:rsidP="00696D3C">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Pour l’année scolaire 2016-</w:t>
      </w:r>
      <w:r w:rsidR="00696D3C">
        <w:rPr>
          <w:rFonts w:ascii="Garamond" w:eastAsia="Times New Roman" w:hAnsi="Garamond"/>
          <w:bCs/>
        </w:rPr>
        <w:t xml:space="preserve">2017, l’école privée de </w:t>
      </w:r>
      <w:proofErr w:type="spellStart"/>
      <w:r w:rsidR="00696D3C">
        <w:rPr>
          <w:rFonts w:ascii="Garamond" w:eastAsia="Times New Roman" w:hAnsi="Garamond"/>
          <w:bCs/>
        </w:rPr>
        <w:t>Glun</w:t>
      </w:r>
      <w:proofErr w:type="spellEnd"/>
      <w:r w:rsidR="00696D3C">
        <w:rPr>
          <w:rFonts w:ascii="Garamond" w:eastAsia="Times New Roman" w:hAnsi="Garamond"/>
          <w:bCs/>
        </w:rPr>
        <w:t xml:space="preserve"> a accueilli 7 élèves </w:t>
      </w:r>
      <w:proofErr w:type="spellStart"/>
      <w:r w:rsidR="00696D3C">
        <w:rPr>
          <w:rFonts w:ascii="Garamond" w:eastAsia="Times New Roman" w:hAnsi="Garamond"/>
          <w:bCs/>
        </w:rPr>
        <w:t>rochelains</w:t>
      </w:r>
      <w:proofErr w:type="spellEnd"/>
      <w:r w:rsidR="00696D3C">
        <w:rPr>
          <w:rFonts w:ascii="Garamond" w:eastAsia="Times New Roman" w:hAnsi="Garamond"/>
          <w:bCs/>
        </w:rPr>
        <w:t>, dont 4 en primaire.</w:t>
      </w:r>
    </w:p>
    <w:p w:rsidR="00696D3C" w:rsidRPr="00696D3C" w:rsidRDefault="00696D3C" w:rsidP="00696D3C">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96D3C" w:rsidRPr="00696D3C" w:rsidRDefault="00F90B3C" w:rsidP="00696D3C">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Il est proposé de signer un avenant n°13 à cette convention, qui fixe un</w:t>
      </w:r>
      <w:r w:rsidR="00696D3C">
        <w:rPr>
          <w:rFonts w:ascii="Garamond" w:eastAsia="Times New Roman" w:hAnsi="Garamond"/>
          <w:bCs/>
        </w:rPr>
        <w:t xml:space="preserve"> montant de participation </w:t>
      </w:r>
      <w:r>
        <w:rPr>
          <w:rFonts w:ascii="Garamond" w:eastAsia="Times New Roman" w:hAnsi="Garamond"/>
          <w:bCs/>
        </w:rPr>
        <w:t>s’élevant à</w:t>
      </w:r>
      <w:r w:rsidR="00696D3C">
        <w:rPr>
          <w:rFonts w:ascii="Garamond" w:eastAsia="Times New Roman" w:hAnsi="Garamond"/>
          <w:bCs/>
        </w:rPr>
        <w:t xml:space="preserve"> 670 € par élève de primaire</w:t>
      </w:r>
      <w:r>
        <w:rPr>
          <w:rFonts w:ascii="Garamond" w:eastAsia="Times New Roman" w:hAnsi="Garamond"/>
          <w:bCs/>
        </w:rPr>
        <w:t>, soit un montant total de 2 680 €</w:t>
      </w:r>
      <w:r w:rsidR="00696D3C">
        <w:rPr>
          <w:rFonts w:ascii="Garamond" w:eastAsia="Times New Roman" w:hAnsi="Garamond"/>
          <w:bCs/>
        </w:rPr>
        <w:t>.</w:t>
      </w:r>
    </w:p>
    <w:p w:rsidR="00994B93" w:rsidRDefault="00994B93"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1705BC" w:rsidRPr="001705BC" w:rsidRDefault="001705BC" w:rsidP="001705BC">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1705BC">
        <w:rPr>
          <w:rFonts w:ascii="Garamond" w:eastAsia="Times New Roman" w:hAnsi="Garamond"/>
          <w:b/>
          <w:bCs/>
        </w:rPr>
        <w:t>Après en avoir délibéré à la majorité de ses membres présents et représentés (</w:t>
      </w:r>
      <w:r>
        <w:rPr>
          <w:rFonts w:ascii="Garamond" w:eastAsia="Times New Roman" w:hAnsi="Garamond"/>
          <w:b/>
          <w:bCs/>
        </w:rPr>
        <w:t>6</w:t>
      </w:r>
      <w:r w:rsidRPr="001705BC">
        <w:rPr>
          <w:rFonts w:ascii="Garamond" w:eastAsia="Times New Roman" w:hAnsi="Garamond"/>
          <w:b/>
          <w:bCs/>
        </w:rPr>
        <w:t xml:space="preserve"> voix contre, 1 abstention, </w:t>
      </w:r>
      <w:r>
        <w:rPr>
          <w:rFonts w:ascii="Garamond" w:eastAsia="Times New Roman" w:hAnsi="Garamond"/>
          <w:b/>
          <w:bCs/>
        </w:rPr>
        <w:t>14</w:t>
      </w:r>
      <w:r w:rsidRPr="001705BC">
        <w:rPr>
          <w:rFonts w:ascii="Garamond" w:eastAsia="Times New Roman" w:hAnsi="Garamond"/>
          <w:b/>
          <w:bCs/>
        </w:rPr>
        <w:t xml:space="preserve"> voix pour), le Conseil Municipal :</w:t>
      </w:r>
    </w:p>
    <w:p w:rsidR="00CA57CE" w:rsidRPr="00CA57CE"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CA57CE" w:rsidRPr="00696D3C" w:rsidRDefault="00CA57CE" w:rsidP="00804855">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FA51F8">
        <w:rPr>
          <w:rFonts w:ascii="Garamond" w:eastAsia="Times New Roman" w:hAnsi="Garamond"/>
          <w:bCs/>
        </w:rPr>
        <w:lastRenderedPageBreak/>
        <w:t xml:space="preserve">- </w:t>
      </w:r>
      <w:r w:rsidR="00696D3C">
        <w:rPr>
          <w:rFonts w:ascii="Garamond" w:eastAsia="Times New Roman" w:hAnsi="Garamond"/>
          <w:b/>
          <w:bCs/>
        </w:rPr>
        <w:t xml:space="preserve">AUTORISE </w:t>
      </w:r>
      <w:r w:rsidR="00F90B3C">
        <w:rPr>
          <w:rFonts w:ascii="Garamond" w:eastAsia="Times New Roman" w:hAnsi="Garamond"/>
          <w:bCs/>
        </w:rPr>
        <w:t>Monsieur</w:t>
      </w:r>
      <w:r w:rsidR="00696D3C">
        <w:rPr>
          <w:rFonts w:ascii="Garamond" w:eastAsia="Times New Roman" w:hAnsi="Garamond"/>
          <w:bCs/>
        </w:rPr>
        <w:t xml:space="preserve"> le Maire à signer l’avenant n°13 à la convention</w:t>
      </w:r>
      <w:r w:rsidR="00F90B3C">
        <w:rPr>
          <w:rFonts w:ascii="Garamond" w:eastAsia="Times New Roman" w:hAnsi="Garamond"/>
          <w:bCs/>
        </w:rPr>
        <w:t xml:space="preserve"> du 8 mars 2004</w:t>
      </w:r>
      <w:r w:rsidR="00696D3C">
        <w:rPr>
          <w:rFonts w:ascii="Garamond" w:eastAsia="Times New Roman" w:hAnsi="Garamond"/>
          <w:bCs/>
        </w:rPr>
        <w:t xml:space="preserve"> avec la Commune </w:t>
      </w:r>
      <w:r w:rsidR="00696D3C" w:rsidRPr="00696D3C">
        <w:rPr>
          <w:rFonts w:ascii="Garamond" w:eastAsia="Times New Roman" w:hAnsi="Garamond"/>
          <w:bCs/>
        </w:rPr>
        <w:t xml:space="preserve">de </w:t>
      </w:r>
      <w:proofErr w:type="spellStart"/>
      <w:r w:rsidR="00696D3C" w:rsidRPr="00696D3C">
        <w:rPr>
          <w:rFonts w:ascii="Garamond" w:eastAsia="Times New Roman" w:hAnsi="Garamond"/>
          <w:bCs/>
        </w:rPr>
        <w:t>Glun</w:t>
      </w:r>
      <w:proofErr w:type="spellEnd"/>
      <w:r w:rsidR="00F90B3C">
        <w:rPr>
          <w:rFonts w:ascii="Garamond" w:eastAsia="Times New Roman" w:hAnsi="Garamond"/>
          <w:bCs/>
        </w:rPr>
        <w:t>, fixant la partici</w:t>
      </w:r>
      <w:r w:rsidR="00EA35FA">
        <w:rPr>
          <w:rFonts w:ascii="Garamond" w:eastAsia="Times New Roman" w:hAnsi="Garamond"/>
          <w:bCs/>
        </w:rPr>
        <w:t>pation aux frais scolaires 2016-</w:t>
      </w:r>
      <w:r w:rsidR="00F90B3C">
        <w:rPr>
          <w:rFonts w:ascii="Garamond" w:eastAsia="Times New Roman" w:hAnsi="Garamond"/>
          <w:bCs/>
        </w:rPr>
        <w:t xml:space="preserve">2017 à 670 € par élève de primaire inscrit à l’école privée de </w:t>
      </w:r>
      <w:proofErr w:type="spellStart"/>
      <w:r w:rsidR="00F90B3C">
        <w:rPr>
          <w:rFonts w:ascii="Garamond" w:eastAsia="Times New Roman" w:hAnsi="Garamond"/>
          <w:bCs/>
        </w:rPr>
        <w:t>Glun</w:t>
      </w:r>
      <w:proofErr w:type="spellEnd"/>
      <w:r w:rsidR="00F90B3C">
        <w:rPr>
          <w:rFonts w:ascii="Garamond" w:eastAsia="Times New Roman" w:hAnsi="Garamond"/>
          <w:bCs/>
        </w:rPr>
        <w:t> ;</w:t>
      </w:r>
    </w:p>
    <w:p w:rsidR="001705BC" w:rsidRDefault="00CA57CE"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r w:rsidRPr="00FA51F8">
        <w:rPr>
          <w:rFonts w:ascii="Garamond" w:eastAsia="Times New Roman" w:hAnsi="Garamond"/>
          <w:bCs/>
        </w:rPr>
        <w:t xml:space="preserve">-  </w:t>
      </w:r>
      <w:r w:rsidRPr="00CA57CE">
        <w:rPr>
          <w:rFonts w:ascii="Garamond" w:eastAsia="Times New Roman" w:hAnsi="Garamond"/>
          <w:b/>
          <w:bCs/>
        </w:rPr>
        <w:t>DECIDE</w:t>
      </w:r>
      <w:r w:rsidR="006D35BE">
        <w:rPr>
          <w:rFonts w:ascii="Garamond" w:eastAsia="Times New Roman" w:hAnsi="Garamond"/>
          <w:bCs/>
        </w:rPr>
        <w:t xml:space="preserve"> d</w:t>
      </w:r>
      <w:r w:rsidR="00F90B3C">
        <w:rPr>
          <w:rFonts w:ascii="Garamond" w:eastAsia="Times New Roman" w:hAnsi="Garamond"/>
          <w:bCs/>
        </w:rPr>
        <w:t>e prélever la somme sur le budget de la Commune.</w:t>
      </w:r>
    </w:p>
    <w:p w:rsidR="00913921" w:rsidRDefault="00913921" w:rsidP="00CA57CE">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B118D9" w:rsidRPr="003D43AB" w:rsidRDefault="00A82AB0" w:rsidP="00B118D9">
      <w:pPr>
        <w:rPr>
          <w:rFonts w:ascii="Garamond" w:eastAsia="Times New Roman" w:hAnsi="Garamond"/>
          <w:b/>
          <w:bCs/>
          <w:smallCaps/>
          <w:u w:val="single"/>
        </w:rPr>
      </w:pPr>
      <w:r>
        <w:rPr>
          <w:rFonts w:ascii="Garamond" w:eastAsia="Times New Roman" w:hAnsi="Garamond"/>
          <w:b/>
          <w:bCs/>
          <w:u w:val="single"/>
        </w:rPr>
        <w:t>65-2017</w:t>
      </w:r>
      <w:r w:rsidR="009B219F">
        <w:rPr>
          <w:rFonts w:ascii="Garamond" w:eastAsia="Times New Roman" w:hAnsi="Garamond"/>
          <w:b/>
          <w:bCs/>
          <w:u w:val="single"/>
        </w:rPr>
        <w:t xml:space="preserve"> – </w:t>
      </w:r>
      <w:r w:rsidR="00F90B3C" w:rsidRPr="00F90B3C">
        <w:rPr>
          <w:rFonts w:ascii="Garamond" w:eastAsia="Times New Roman" w:hAnsi="Garamond"/>
          <w:b/>
          <w:bCs/>
          <w:smallCaps/>
          <w:u w:val="single"/>
        </w:rPr>
        <w:t xml:space="preserve">Participation aux frais scolaires des enfants de </w:t>
      </w:r>
      <w:proofErr w:type="spellStart"/>
      <w:r w:rsidR="00F90B3C" w:rsidRPr="00F90B3C">
        <w:rPr>
          <w:rFonts w:ascii="Garamond" w:eastAsia="Times New Roman" w:hAnsi="Garamond"/>
          <w:b/>
          <w:bCs/>
          <w:smallCaps/>
          <w:u w:val="single"/>
        </w:rPr>
        <w:t>Glun</w:t>
      </w:r>
      <w:proofErr w:type="spellEnd"/>
      <w:r w:rsidR="00F90B3C" w:rsidRPr="00F90B3C">
        <w:rPr>
          <w:rFonts w:ascii="Garamond" w:eastAsia="Times New Roman" w:hAnsi="Garamond"/>
          <w:b/>
          <w:bCs/>
          <w:smallCaps/>
          <w:u w:val="single"/>
        </w:rPr>
        <w:t xml:space="preserve"> et Chateaubourg </w:t>
      </w:r>
      <w:proofErr w:type="gramStart"/>
      <w:r w:rsidR="00F90B3C" w:rsidRPr="00F90B3C">
        <w:rPr>
          <w:rFonts w:ascii="Garamond" w:eastAsia="Times New Roman" w:hAnsi="Garamond"/>
          <w:b/>
          <w:bCs/>
          <w:smallCaps/>
          <w:u w:val="single"/>
        </w:rPr>
        <w:t>scolarisés</w:t>
      </w:r>
      <w:proofErr w:type="gramEnd"/>
      <w:r w:rsidR="00F90B3C" w:rsidRPr="00F90B3C">
        <w:rPr>
          <w:rFonts w:ascii="Garamond" w:eastAsia="Times New Roman" w:hAnsi="Garamond"/>
          <w:b/>
          <w:bCs/>
          <w:smallCaps/>
          <w:u w:val="single"/>
        </w:rPr>
        <w:t xml:space="preserve"> à La Roche de </w:t>
      </w:r>
      <w:proofErr w:type="spellStart"/>
      <w:r w:rsidR="00F90B3C" w:rsidRPr="00F90B3C">
        <w:rPr>
          <w:rFonts w:ascii="Garamond" w:eastAsia="Times New Roman" w:hAnsi="Garamond"/>
          <w:b/>
          <w:bCs/>
          <w:smallCaps/>
          <w:u w:val="single"/>
        </w:rPr>
        <w:t>Glun</w:t>
      </w:r>
      <w:proofErr w:type="spellEnd"/>
      <w:r w:rsidR="00F90B3C" w:rsidRPr="00F90B3C">
        <w:rPr>
          <w:rFonts w:ascii="Garamond" w:eastAsia="Times New Roman" w:hAnsi="Garamond"/>
          <w:b/>
          <w:bCs/>
          <w:smallCaps/>
          <w:u w:val="single"/>
        </w:rPr>
        <w:t xml:space="preserve"> – année scolaire 2016-2017</w:t>
      </w:r>
    </w:p>
    <w:p w:rsidR="002F173D" w:rsidRPr="00F90B3C" w:rsidRDefault="002F173D" w:rsidP="002F173D">
      <w:pPr>
        <w:rPr>
          <w:rFonts w:ascii="Garamond" w:hAnsi="Garamond"/>
          <w:bCs/>
        </w:rPr>
      </w:pPr>
      <w:r w:rsidRPr="00F90B3C">
        <w:rPr>
          <w:rFonts w:ascii="Garamond" w:hAnsi="Garamond"/>
          <w:bCs/>
        </w:rPr>
        <w:t>Vu la loi n° 83-663 du 22 juillet 1983 énonçant le principe de répartition intercommunale des charges des écoles publiques accueillant des enfants des communes extérieures ;</w:t>
      </w:r>
    </w:p>
    <w:p w:rsidR="001705BC" w:rsidRDefault="002F173D" w:rsidP="002F173D">
      <w:pPr>
        <w:rPr>
          <w:rFonts w:ascii="Garamond" w:hAnsi="Garamond"/>
          <w:bCs/>
        </w:rPr>
      </w:pPr>
      <w:r w:rsidRPr="00F90B3C">
        <w:rPr>
          <w:rFonts w:ascii="Garamond" w:hAnsi="Garamond"/>
          <w:bCs/>
        </w:rPr>
        <w:t xml:space="preserve">Le </w:t>
      </w:r>
      <w:r>
        <w:rPr>
          <w:rFonts w:ascii="Garamond" w:hAnsi="Garamond"/>
          <w:bCs/>
        </w:rPr>
        <w:t>M</w:t>
      </w:r>
      <w:r w:rsidRPr="00F90B3C">
        <w:rPr>
          <w:rFonts w:ascii="Garamond" w:hAnsi="Garamond"/>
          <w:bCs/>
        </w:rPr>
        <w:t xml:space="preserve">aire indique qu’il est nécessaire de signer des avenants aux conventions avec les communes qui ont des enfants scolarisés à La Roche de </w:t>
      </w:r>
      <w:proofErr w:type="spellStart"/>
      <w:r w:rsidRPr="00F90B3C">
        <w:rPr>
          <w:rFonts w:ascii="Garamond" w:hAnsi="Garamond"/>
          <w:bCs/>
        </w:rPr>
        <w:t>Glun</w:t>
      </w:r>
      <w:proofErr w:type="spellEnd"/>
      <w:r w:rsidRPr="00F90B3C">
        <w:rPr>
          <w:rFonts w:ascii="Garamond" w:hAnsi="Garamond"/>
          <w:bCs/>
        </w:rPr>
        <w:t>, sur l</w:t>
      </w:r>
      <w:r w:rsidR="00E83179">
        <w:rPr>
          <w:rFonts w:ascii="Garamond" w:hAnsi="Garamond"/>
          <w:bCs/>
        </w:rPr>
        <w:t>es</w:t>
      </w:r>
      <w:r w:rsidRPr="00F90B3C">
        <w:rPr>
          <w:rFonts w:ascii="Garamond" w:hAnsi="Garamond"/>
          <w:bCs/>
        </w:rPr>
        <w:t xml:space="preserve"> base</w:t>
      </w:r>
      <w:r w:rsidR="00E83179">
        <w:rPr>
          <w:rFonts w:ascii="Garamond" w:hAnsi="Garamond"/>
          <w:bCs/>
        </w:rPr>
        <w:t>s</w:t>
      </w:r>
      <w:r w:rsidRPr="00F90B3C">
        <w:rPr>
          <w:rFonts w:ascii="Garamond" w:hAnsi="Garamond"/>
          <w:bCs/>
        </w:rPr>
        <w:t xml:space="preserve"> suivantes </w:t>
      </w:r>
      <w:r w:rsidR="00E83179">
        <w:rPr>
          <w:rFonts w:ascii="Garamond" w:hAnsi="Garamond"/>
          <w:bCs/>
        </w:rPr>
        <w:t>réactualisées en fonction des coûts réels supportés sur l’année par la Commune</w:t>
      </w:r>
      <w:r w:rsidR="001705BC">
        <w:rPr>
          <w:rFonts w:ascii="Garamond" w:hAnsi="Garamond"/>
          <w:bCs/>
        </w:rPr>
        <w:t>.</w:t>
      </w:r>
    </w:p>
    <w:p w:rsidR="002F173D" w:rsidRDefault="002F173D" w:rsidP="002F173D">
      <w:pPr>
        <w:rPr>
          <w:rFonts w:ascii="Garamond" w:hAnsi="Garamond"/>
          <w:bCs/>
        </w:rPr>
      </w:pPr>
      <w:r w:rsidRPr="00F90B3C">
        <w:rPr>
          <w:rFonts w:ascii="Garamond" w:hAnsi="Garamond"/>
          <w:bCs/>
        </w:rPr>
        <w:t>Soit pour l’année 201</w:t>
      </w:r>
      <w:r>
        <w:rPr>
          <w:rFonts w:ascii="Garamond" w:hAnsi="Garamond"/>
          <w:bCs/>
        </w:rPr>
        <w:t>6-2017</w:t>
      </w:r>
      <w:r w:rsidRPr="00F90B3C">
        <w:rPr>
          <w:rFonts w:ascii="Garamond" w:hAnsi="Garamond"/>
          <w:bCs/>
        </w:rPr>
        <w:t> :</w:t>
      </w:r>
    </w:p>
    <w:tbl>
      <w:tblPr>
        <w:tblStyle w:val="Grilledutableau"/>
        <w:tblW w:w="0" w:type="auto"/>
        <w:tblLook w:val="04A0" w:firstRow="1" w:lastRow="0" w:firstColumn="1" w:lastColumn="0" w:noHBand="0" w:noVBand="1"/>
      </w:tblPr>
      <w:tblGrid>
        <w:gridCol w:w="4605"/>
        <w:gridCol w:w="4605"/>
      </w:tblGrid>
      <w:tr w:rsidR="002E43C4" w:rsidTr="002E43C4">
        <w:tc>
          <w:tcPr>
            <w:tcW w:w="4605" w:type="dxa"/>
            <w:vAlign w:val="center"/>
          </w:tcPr>
          <w:p w:rsidR="002E43C4" w:rsidRDefault="002E43C4" w:rsidP="002E43C4">
            <w:pPr>
              <w:jc w:val="center"/>
              <w:rPr>
                <w:rFonts w:ascii="Garamond" w:hAnsi="Garamond"/>
                <w:bCs/>
              </w:rPr>
            </w:pPr>
            <w:r>
              <w:rPr>
                <w:rFonts w:ascii="Garamond" w:hAnsi="Garamond"/>
                <w:bCs/>
              </w:rPr>
              <w:t>Coût pour un élève en école maternelle</w:t>
            </w:r>
          </w:p>
        </w:tc>
        <w:tc>
          <w:tcPr>
            <w:tcW w:w="4605" w:type="dxa"/>
          </w:tcPr>
          <w:p w:rsidR="002E43C4" w:rsidRDefault="002E43C4" w:rsidP="00E83179">
            <w:pPr>
              <w:jc w:val="center"/>
              <w:rPr>
                <w:rFonts w:ascii="Garamond" w:hAnsi="Garamond"/>
                <w:bCs/>
              </w:rPr>
            </w:pPr>
            <w:r>
              <w:rPr>
                <w:rFonts w:ascii="Garamond" w:hAnsi="Garamond"/>
                <w:bCs/>
              </w:rPr>
              <w:t>1</w:t>
            </w:r>
            <w:r w:rsidR="00E83179">
              <w:rPr>
                <w:rFonts w:ascii="Garamond" w:hAnsi="Garamond"/>
                <w:bCs/>
              </w:rPr>
              <w:t xml:space="preserve"> 264</w:t>
            </w:r>
            <w:r>
              <w:rPr>
                <w:rFonts w:ascii="Garamond" w:hAnsi="Garamond"/>
                <w:bCs/>
              </w:rPr>
              <w:t xml:space="preserve"> €</w:t>
            </w:r>
          </w:p>
        </w:tc>
      </w:tr>
      <w:tr w:rsidR="002E43C4" w:rsidTr="002E43C4">
        <w:tc>
          <w:tcPr>
            <w:tcW w:w="4605" w:type="dxa"/>
            <w:vAlign w:val="center"/>
          </w:tcPr>
          <w:p w:rsidR="002E43C4" w:rsidRDefault="002E43C4" w:rsidP="002E43C4">
            <w:pPr>
              <w:jc w:val="center"/>
              <w:rPr>
                <w:rFonts w:ascii="Garamond" w:hAnsi="Garamond"/>
                <w:bCs/>
              </w:rPr>
            </w:pPr>
            <w:r>
              <w:rPr>
                <w:rFonts w:ascii="Garamond" w:hAnsi="Garamond"/>
                <w:bCs/>
              </w:rPr>
              <w:t>Coût pour un élève en école élémentaire</w:t>
            </w:r>
          </w:p>
        </w:tc>
        <w:tc>
          <w:tcPr>
            <w:tcW w:w="4605" w:type="dxa"/>
          </w:tcPr>
          <w:p w:rsidR="002E43C4" w:rsidRDefault="002E43C4" w:rsidP="00E83179">
            <w:pPr>
              <w:jc w:val="center"/>
              <w:rPr>
                <w:rFonts w:ascii="Garamond" w:hAnsi="Garamond"/>
                <w:bCs/>
              </w:rPr>
            </w:pPr>
            <w:r>
              <w:rPr>
                <w:rFonts w:ascii="Garamond" w:hAnsi="Garamond"/>
                <w:bCs/>
              </w:rPr>
              <w:t>5</w:t>
            </w:r>
            <w:r w:rsidR="00E83179">
              <w:rPr>
                <w:rFonts w:ascii="Garamond" w:hAnsi="Garamond"/>
                <w:bCs/>
              </w:rPr>
              <w:t>90</w:t>
            </w:r>
            <w:r>
              <w:rPr>
                <w:rFonts w:ascii="Garamond" w:hAnsi="Garamond"/>
                <w:bCs/>
              </w:rPr>
              <w:t xml:space="preserve"> €</w:t>
            </w:r>
          </w:p>
        </w:tc>
      </w:tr>
    </w:tbl>
    <w:p w:rsidR="00FA51F8" w:rsidRPr="00FA51F8" w:rsidRDefault="00FA51F8" w:rsidP="002F173D">
      <w:pPr>
        <w:rPr>
          <w:rFonts w:ascii="Garamond" w:hAnsi="Garamond"/>
          <w:bCs/>
          <w:sz w:val="16"/>
          <w:szCs w:val="16"/>
        </w:rPr>
      </w:pPr>
    </w:p>
    <w:tbl>
      <w:tblPr>
        <w:tblStyle w:val="Grilledutableau"/>
        <w:tblW w:w="0" w:type="auto"/>
        <w:tblLook w:val="04A0" w:firstRow="1" w:lastRow="0" w:firstColumn="1" w:lastColumn="0" w:noHBand="0" w:noVBand="1"/>
      </w:tblPr>
      <w:tblGrid>
        <w:gridCol w:w="3070"/>
        <w:gridCol w:w="3070"/>
        <w:gridCol w:w="3070"/>
      </w:tblGrid>
      <w:tr w:rsidR="002E43C4" w:rsidTr="00FA51F8">
        <w:trPr>
          <w:trHeight w:val="646"/>
        </w:trPr>
        <w:tc>
          <w:tcPr>
            <w:tcW w:w="3070" w:type="dxa"/>
            <w:shd w:val="clear" w:color="auto" w:fill="B4C6E7" w:themeFill="accent1" w:themeFillTint="66"/>
            <w:vAlign w:val="center"/>
          </w:tcPr>
          <w:p w:rsidR="002E43C4" w:rsidRDefault="002E43C4" w:rsidP="002E43C4">
            <w:pPr>
              <w:jc w:val="center"/>
              <w:rPr>
                <w:rFonts w:ascii="Garamond" w:hAnsi="Garamond"/>
                <w:bCs/>
              </w:rPr>
            </w:pPr>
            <w:r>
              <w:rPr>
                <w:rFonts w:ascii="Garamond" w:hAnsi="Garamond"/>
                <w:bCs/>
              </w:rPr>
              <w:t>Commune</w:t>
            </w:r>
          </w:p>
        </w:tc>
        <w:tc>
          <w:tcPr>
            <w:tcW w:w="3070" w:type="dxa"/>
            <w:shd w:val="clear" w:color="auto" w:fill="B4C6E7" w:themeFill="accent1" w:themeFillTint="66"/>
            <w:vAlign w:val="center"/>
          </w:tcPr>
          <w:p w:rsidR="002E43C4" w:rsidRDefault="002E43C4" w:rsidP="002E43C4">
            <w:pPr>
              <w:jc w:val="center"/>
              <w:rPr>
                <w:rFonts w:ascii="Garamond" w:hAnsi="Garamond"/>
                <w:bCs/>
              </w:rPr>
            </w:pPr>
            <w:r>
              <w:rPr>
                <w:rFonts w:ascii="Garamond" w:hAnsi="Garamond"/>
                <w:bCs/>
              </w:rPr>
              <w:t>Nombre d’élèves en école maternelle</w:t>
            </w:r>
          </w:p>
        </w:tc>
        <w:tc>
          <w:tcPr>
            <w:tcW w:w="3070" w:type="dxa"/>
            <w:shd w:val="clear" w:color="auto" w:fill="B4C6E7" w:themeFill="accent1" w:themeFillTint="66"/>
            <w:vAlign w:val="center"/>
          </w:tcPr>
          <w:p w:rsidR="002E43C4" w:rsidRDefault="002E43C4" w:rsidP="002E43C4">
            <w:pPr>
              <w:jc w:val="center"/>
              <w:rPr>
                <w:rFonts w:ascii="Garamond" w:hAnsi="Garamond"/>
                <w:bCs/>
              </w:rPr>
            </w:pPr>
            <w:r>
              <w:rPr>
                <w:rFonts w:ascii="Garamond" w:hAnsi="Garamond"/>
                <w:bCs/>
              </w:rPr>
              <w:t>Nombre d’élèves en école élémentaire</w:t>
            </w:r>
          </w:p>
        </w:tc>
      </w:tr>
      <w:tr w:rsidR="002E43C4" w:rsidTr="002E43C4">
        <w:tc>
          <w:tcPr>
            <w:tcW w:w="3070" w:type="dxa"/>
          </w:tcPr>
          <w:p w:rsidR="002E43C4" w:rsidRDefault="002E43C4" w:rsidP="002F173D">
            <w:pPr>
              <w:rPr>
                <w:rFonts w:ascii="Garamond" w:hAnsi="Garamond"/>
                <w:bCs/>
              </w:rPr>
            </w:pPr>
            <w:r>
              <w:rPr>
                <w:rFonts w:ascii="Garamond" w:hAnsi="Garamond"/>
                <w:bCs/>
              </w:rPr>
              <w:t xml:space="preserve">Commune de </w:t>
            </w:r>
            <w:proofErr w:type="spellStart"/>
            <w:r>
              <w:rPr>
                <w:rFonts w:ascii="Garamond" w:hAnsi="Garamond"/>
                <w:bCs/>
              </w:rPr>
              <w:t>Glun</w:t>
            </w:r>
            <w:proofErr w:type="spellEnd"/>
          </w:p>
        </w:tc>
        <w:tc>
          <w:tcPr>
            <w:tcW w:w="3070" w:type="dxa"/>
          </w:tcPr>
          <w:p w:rsidR="002E43C4" w:rsidRDefault="002E43C4" w:rsidP="002E43C4">
            <w:pPr>
              <w:jc w:val="center"/>
              <w:rPr>
                <w:rFonts w:ascii="Garamond" w:hAnsi="Garamond"/>
                <w:bCs/>
              </w:rPr>
            </w:pPr>
            <w:r>
              <w:rPr>
                <w:rFonts w:ascii="Garamond" w:hAnsi="Garamond"/>
                <w:bCs/>
              </w:rPr>
              <w:t>5</w:t>
            </w:r>
          </w:p>
        </w:tc>
        <w:tc>
          <w:tcPr>
            <w:tcW w:w="3070" w:type="dxa"/>
          </w:tcPr>
          <w:p w:rsidR="002E43C4" w:rsidRDefault="002E43C4" w:rsidP="002E43C4">
            <w:pPr>
              <w:jc w:val="center"/>
              <w:rPr>
                <w:rFonts w:ascii="Garamond" w:hAnsi="Garamond"/>
                <w:bCs/>
              </w:rPr>
            </w:pPr>
            <w:r>
              <w:rPr>
                <w:rFonts w:ascii="Garamond" w:hAnsi="Garamond"/>
                <w:bCs/>
              </w:rPr>
              <w:t>5 + 1 en année incomplète</w:t>
            </w:r>
          </w:p>
        </w:tc>
      </w:tr>
      <w:tr w:rsidR="002E43C4" w:rsidTr="002E43C4">
        <w:trPr>
          <w:trHeight w:val="413"/>
        </w:trPr>
        <w:tc>
          <w:tcPr>
            <w:tcW w:w="3070" w:type="dxa"/>
          </w:tcPr>
          <w:p w:rsidR="002E43C4" w:rsidRDefault="002E43C4" w:rsidP="002F173D">
            <w:pPr>
              <w:rPr>
                <w:rFonts w:ascii="Garamond" w:hAnsi="Garamond"/>
                <w:bCs/>
              </w:rPr>
            </w:pPr>
            <w:r>
              <w:rPr>
                <w:rFonts w:ascii="Garamond" w:hAnsi="Garamond"/>
                <w:bCs/>
              </w:rPr>
              <w:t>Commune de Châteaubourg</w:t>
            </w:r>
          </w:p>
        </w:tc>
        <w:tc>
          <w:tcPr>
            <w:tcW w:w="3070" w:type="dxa"/>
          </w:tcPr>
          <w:p w:rsidR="002E43C4" w:rsidRDefault="002E43C4" w:rsidP="002E43C4">
            <w:pPr>
              <w:jc w:val="center"/>
              <w:rPr>
                <w:rFonts w:ascii="Garamond" w:hAnsi="Garamond"/>
                <w:bCs/>
              </w:rPr>
            </w:pPr>
            <w:r>
              <w:rPr>
                <w:rFonts w:ascii="Garamond" w:hAnsi="Garamond"/>
                <w:bCs/>
              </w:rPr>
              <w:t>1 en année incomplète</w:t>
            </w:r>
          </w:p>
        </w:tc>
        <w:tc>
          <w:tcPr>
            <w:tcW w:w="3070" w:type="dxa"/>
          </w:tcPr>
          <w:p w:rsidR="002E43C4" w:rsidRDefault="002E43C4" w:rsidP="002E43C4">
            <w:pPr>
              <w:jc w:val="center"/>
              <w:rPr>
                <w:rFonts w:ascii="Garamond" w:hAnsi="Garamond"/>
                <w:bCs/>
              </w:rPr>
            </w:pPr>
            <w:r>
              <w:rPr>
                <w:rFonts w:ascii="Garamond" w:hAnsi="Garamond"/>
                <w:bCs/>
              </w:rPr>
              <w:t>1 + 1 en année incomplète</w:t>
            </w:r>
          </w:p>
        </w:tc>
      </w:tr>
    </w:tbl>
    <w:p w:rsidR="001705BC" w:rsidRDefault="001705BC" w:rsidP="001705BC">
      <w:pPr>
        <w:rPr>
          <w:rFonts w:ascii="Garamond" w:hAnsi="Garamond"/>
          <w:bCs/>
        </w:rPr>
      </w:pPr>
    </w:p>
    <w:p w:rsidR="001705BC" w:rsidRPr="001705BC" w:rsidRDefault="001705BC" w:rsidP="001705BC">
      <w:pPr>
        <w:rPr>
          <w:rFonts w:ascii="Garamond" w:eastAsia="Times New Roman" w:hAnsi="Garamond"/>
          <w:b/>
          <w:bCs/>
        </w:rPr>
      </w:pPr>
      <w:r w:rsidRPr="001705BC">
        <w:rPr>
          <w:rFonts w:ascii="Garamond" w:eastAsia="Times New Roman" w:hAnsi="Garamond"/>
          <w:b/>
          <w:bCs/>
        </w:rPr>
        <w:t>Après en avoir délibéré à l’unanimité de ses membres présents et représentés, le Conseil Municipal :</w:t>
      </w:r>
    </w:p>
    <w:p w:rsidR="00B118D9" w:rsidRPr="00210B5F" w:rsidRDefault="00B118D9" w:rsidP="00222132">
      <w:pPr>
        <w:rPr>
          <w:rFonts w:ascii="Garamond" w:hAnsi="Garamond"/>
        </w:rPr>
      </w:pPr>
      <w:r w:rsidRPr="00B118D9">
        <w:rPr>
          <w:rFonts w:ascii="Garamond" w:hAnsi="Garamond"/>
        </w:rPr>
        <w:t xml:space="preserve">- </w:t>
      </w:r>
      <w:r w:rsidR="00F90B3C">
        <w:rPr>
          <w:rFonts w:ascii="Garamond" w:hAnsi="Garamond"/>
          <w:b/>
          <w:bCs/>
        </w:rPr>
        <w:t xml:space="preserve">AUTORISE </w:t>
      </w:r>
      <w:r w:rsidR="00F90B3C" w:rsidRPr="00F90B3C">
        <w:rPr>
          <w:rFonts w:ascii="Garamond" w:hAnsi="Garamond"/>
          <w:bCs/>
        </w:rPr>
        <w:t xml:space="preserve">Monsieur le Maire à signer les avenants aux conventions avec les communes de </w:t>
      </w:r>
      <w:proofErr w:type="spellStart"/>
      <w:r w:rsidR="00F90B3C" w:rsidRPr="00F90B3C">
        <w:rPr>
          <w:rFonts w:ascii="Garamond" w:hAnsi="Garamond"/>
          <w:bCs/>
        </w:rPr>
        <w:t>Glun</w:t>
      </w:r>
      <w:proofErr w:type="spellEnd"/>
      <w:r w:rsidR="00F90B3C" w:rsidRPr="00F90B3C">
        <w:rPr>
          <w:rFonts w:ascii="Garamond" w:hAnsi="Garamond"/>
          <w:bCs/>
        </w:rPr>
        <w:t xml:space="preserve"> et Ch</w:t>
      </w:r>
      <w:r w:rsidR="00210B5F">
        <w:rPr>
          <w:rFonts w:ascii="Garamond" w:hAnsi="Garamond"/>
          <w:bCs/>
        </w:rPr>
        <w:t>â</w:t>
      </w:r>
      <w:r w:rsidR="00F90B3C" w:rsidRPr="00F90B3C">
        <w:rPr>
          <w:rFonts w:ascii="Garamond" w:hAnsi="Garamond"/>
          <w:bCs/>
        </w:rPr>
        <w:t>teaubourg pour l’année 2016-2017 et à émettre les titres correspondants.</w:t>
      </w:r>
    </w:p>
    <w:p w:rsidR="00222132" w:rsidRDefault="00A82AB0" w:rsidP="00222132">
      <w:pPr>
        <w:rPr>
          <w:rFonts w:ascii="Garamond" w:eastAsia="Times New Roman" w:hAnsi="Garamond"/>
          <w:b/>
          <w:bCs/>
          <w:smallCaps/>
          <w:u w:val="single"/>
        </w:rPr>
      </w:pPr>
      <w:r>
        <w:rPr>
          <w:rFonts w:ascii="Garamond" w:eastAsia="Times New Roman" w:hAnsi="Garamond"/>
          <w:b/>
          <w:bCs/>
          <w:smallCaps/>
          <w:u w:val="single"/>
        </w:rPr>
        <w:t>66-2017</w:t>
      </w:r>
      <w:r w:rsidR="00913921">
        <w:rPr>
          <w:rFonts w:ascii="Garamond" w:eastAsia="Times New Roman" w:hAnsi="Garamond"/>
          <w:b/>
          <w:bCs/>
          <w:smallCaps/>
          <w:u w:val="single"/>
        </w:rPr>
        <w:t xml:space="preserve"> – </w:t>
      </w:r>
      <w:r w:rsidR="00210B5F" w:rsidRPr="00210B5F">
        <w:rPr>
          <w:rFonts w:ascii="Garamond" w:eastAsia="Times New Roman" w:hAnsi="Garamond"/>
          <w:b/>
          <w:bCs/>
          <w:smallCaps/>
          <w:u w:val="single"/>
        </w:rPr>
        <w:t>Prise en charge des frais de transport pour le 100</w:t>
      </w:r>
      <w:r w:rsidR="00210B5F" w:rsidRPr="00210B5F">
        <w:rPr>
          <w:rFonts w:ascii="Garamond" w:eastAsia="Times New Roman" w:hAnsi="Garamond"/>
          <w:b/>
          <w:bCs/>
          <w:smallCaps/>
          <w:u w:val="single"/>
          <w:vertAlign w:val="superscript"/>
        </w:rPr>
        <w:t>e</w:t>
      </w:r>
      <w:r w:rsidR="00210B5F" w:rsidRPr="00210B5F">
        <w:rPr>
          <w:rFonts w:ascii="Garamond" w:eastAsia="Times New Roman" w:hAnsi="Garamond"/>
          <w:b/>
          <w:bCs/>
          <w:smallCaps/>
          <w:u w:val="single"/>
        </w:rPr>
        <w:t xml:space="preserve"> Congrès des Maires</w:t>
      </w:r>
    </w:p>
    <w:p w:rsidR="003C712A" w:rsidRDefault="003C712A" w:rsidP="003C712A">
      <w:pPr>
        <w:suppressAutoHyphens w:val="0"/>
        <w:autoSpaceDE w:val="0"/>
        <w:autoSpaceDN w:val="0"/>
        <w:adjustRightInd w:val="0"/>
        <w:spacing w:after="0" w:line="240" w:lineRule="auto"/>
        <w:rPr>
          <w:rFonts w:ascii="Garamond" w:eastAsia="Times New Roman" w:hAnsi="Garamond"/>
          <w:color w:val="auto"/>
        </w:rPr>
      </w:pPr>
      <w:r w:rsidRPr="003C712A">
        <w:rPr>
          <w:rFonts w:ascii="Garamond" w:eastAsia="Times New Roman" w:hAnsi="Garamond"/>
          <w:color w:val="auto"/>
        </w:rPr>
        <w:t>Monsieur le Mai</w:t>
      </w:r>
      <w:r>
        <w:rPr>
          <w:rFonts w:ascii="Garamond" w:eastAsia="Times New Roman" w:hAnsi="Garamond"/>
          <w:color w:val="auto"/>
        </w:rPr>
        <w:t>re expose au conseil municipal que l</w:t>
      </w:r>
      <w:r w:rsidRPr="003C712A">
        <w:rPr>
          <w:rFonts w:ascii="Garamond" w:eastAsia="Times New Roman" w:hAnsi="Garamond"/>
          <w:color w:val="auto"/>
        </w:rPr>
        <w:t xml:space="preserve">e </w:t>
      </w:r>
      <w:r>
        <w:rPr>
          <w:rFonts w:ascii="Garamond" w:eastAsia="Times New Roman" w:hAnsi="Garamond"/>
          <w:color w:val="auto"/>
        </w:rPr>
        <w:t>100</w:t>
      </w:r>
      <w:r w:rsidRPr="003C712A">
        <w:rPr>
          <w:rFonts w:ascii="Garamond" w:eastAsia="Times New Roman" w:hAnsi="Garamond"/>
          <w:color w:val="auto"/>
          <w:vertAlign w:val="superscript"/>
        </w:rPr>
        <w:t>e</w:t>
      </w:r>
      <w:r>
        <w:rPr>
          <w:rFonts w:ascii="Garamond" w:eastAsia="Times New Roman" w:hAnsi="Garamond"/>
          <w:color w:val="auto"/>
        </w:rPr>
        <w:t xml:space="preserve"> </w:t>
      </w:r>
      <w:r w:rsidRPr="003C712A">
        <w:rPr>
          <w:rFonts w:ascii="Garamond" w:eastAsia="Times New Roman" w:hAnsi="Garamond"/>
          <w:color w:val="auto"/>
        </w:rPr>
        <w:t xml:space="preserve">congrès des maires se déroulera à Paris du </w:t>
      </w:r>
      <w:r>
        <w:rPr>
          <w:rFonts w:ascii="Garamond" w:eastAsia="Times New Roman" w:hAnsi="Garamond"/>
          <w:color w:val="auto"/>
        </w:rPr>
        <w:t>lundi 20 novembre 2017 au jeudi 23 novembre 2017</w:t>
      </w:r>
      <w:r w:rsidRPr="003C712A">
        <w:rPr>
          <w:rFonts w:ascii="Garamond" w:eastAsia="Times New Roman" w:hAnsi="Garamond"/>
          <w:color w:val="auto"/>
        </w:rPr>
        <w:t xml:space="preserve">. </w:t>
      </w:r>
    </w:p>
    <w:p w:rsidR="003C712A" w:rsidRDefault="003C712A" w:rsidP="003C712A">
      <w:pPr>
        <w:suppressAutoHyphens w:val="0"/>
        <w:autoSpaceDE w:val="0"/>
        <w:autoSpaceDN w:val="0"/>
        <w:adjustRightInd w:val="0"/>
        <w:spacing w:after="0" w:line="240" w:lineRule="auto"/>
        <w:rPr>
          <w:rFonts w:ascii="Garamond" w:eastAsia="Times New Roman" w:hAnsi="Garamond"/>
          <w:color w:val="auto"/>
        </w:rPr>
      </w:pPr>
    </w:p>
    <w:p w:rsidR="003C712A" w:rsidRPr="003C712A" w:rsidRDefault="003C712A" w:rsidP="003C712A">
      <w:pPr>
        <w:suppressAutoHyphens w:val="0"/>
        <w:autoSpaceDE w:val="0"/>
        <w:autoSpaceDN w:val="0"/>
        <w:adjustRightInd w:val="0"/>
        <w:spacing w:after="0" w:line="240" w:lineRule="auto"/>
        <w:rPr>
          <w:rFonts w:ascii="Garamond" w:eastAsia="Times New Roman" w:hAnsi="Garamond"/>
          <w:color w:val="auto"/>
        </w:rPr>
      </w:pPr>
      <w:r>
        <w:rPr>
          <w:rFonts w:ascii="Garamond" w:eastAsia="Times New Roman" w:hAnsi="Garamond"/>
          <w:color w:val="auto"/>
        </w:rPr>
        <w:t>Monsieur le M</w:t>
      </w:r>
      <w:r w:rsidRPr="003C712A">
        <w:rPr>
          <w:rFonts w:ascii="Garamond" w:eastAsia="Times New Roman" w:hAnsi="Garamond"/>
          <w:color w:val="auto"/>
        </w:rPr>
        <w:t>aire</w:t>
      </w:r>
      <w:r>
        <w:rPr>
          <w:rFonts w:ascii="Garamond" w:eastAsia="Times New Roman" w:hAnsi="Garamond"/>
          <w:color w:val="auto"/>
        </w:rPr>
        <w:t xml:space="preserve"> </w:t>
      </w:r>
      <w:r w:rsidRPr="003C712A">
        <w:rPr>
          <w:rFonts w:ascii="Garamond" w:eastAsia="Times New Roman" w:hAnsi="Garamond"/>
          <w:color w:val="auto"/>
        </w:rPr>
        <w:t>participera aux différents débats organisés lors de cette manifestation.</w:t>
      </w:r>
    </w:p>
    <w:p w:rsidR="003C712A" w:rsidRDefault="003C712A" w:rsidP="003C712A">
      <w:pPr>
        <w:suppressAutoHyphens w:val="0"/>
        <w:autoSpaceDE w:val="0"/>
        <w:autoSpaceDN w:val="0"/>
        <w:adjustRightInd w:val="0"/>
        <w:spacing w:after="0" w:line="240" w:lineRule="auto"/>
        <w:rPr>
          <w:rFonts w:ascii="Garamond" w:eastAsia="Times New Roman" w:hAnsi="Garamond"/>
          <w:color w:val="auto"/>
        </w:rPr>
      </w:pPr>
    </w:p>
    <w:p w:rsidR="001705BC" w:rsidRPr="001705BC" w:rsidRDefault="001705BC" w:rsidP="001705BC">
      <w:pPr>
        <w:suppressAutoHyphens w:val="0"/>
        <w:autoSpaceDE w:val="0"/>
        <w:autoSpaceDN w:val="0"/>
        <w:adjustRightInd w:val="0"/>
        <w:spacing w:after="0" w:line="240" w:lineRule="auto"/>
        <w:rPr>
          <w:rFonts w:ascii="Garamond" w:eastAsia="Times New Roman" w:hAnsi="Garamond"/>
          <w:b/>
          <w:bCs/>
          <w:color w:val="auto"/>
        </w:rPr>
      </w:pPr>
      <w:r w:rsidRPr="001705BC">
        <w:rPr>
          <w:rFonts w:ascii="Garamond" w:eastAsia="Times New Roman" w:hAnsi="Garamond"/>
          <w:b/>
          <w:bCs/>
          <w:color w:val="auto"/>
        </w:rPr>
        <w:t>Après en avoir délibéré à l’unanimité de ses membres présents et représentés, le Conseil Municipal :</w:t>
      </w:r>
    </w:p>
    <w:p w:rsidR="003C712A" w:rsidRPr="003C712A" w:rsidRDefault="003C712A" w:rsidP="003C712A">
      <w:pPr>
        <w:suppressAutoHyphens w:val="0"/>
        <w:autoSpaceDE w:val="0"/>
        <w:autoSpaceDN w:val="0"/>
        <w:adjustRightInd w:val="0"/>
        <w:spacing w:after="0" w:line="240" w:lineRule="auto"/>
        <w:rPr>
          <w:rFonts w:ascii="Garamond" w:eastAsia="Times New Roman" w:hAnsi="Garamond"/>
          <w:color w:val="auto"/>
        </w:rPr>
      </w:pPr>
    </w:p>
    <w:p w:rsidR="003C712A" w:rsidRPr="003C712A" w:rsidRDefault="003C712A" w:rsidP="003C712A">
      <w:pPr>
        <w:suppressAutoHyphens w:val="0"/>
        <w:autoSpaceDE w:val="0"/>
        <w:autoSpaceDN w:val="0"/>
        <w:adjustRightInd w:val="0"/>
        <w:spacing w:after="0" w:line="240" w:lineRule="auto"/>
        <w:rPr>
          <w:rFonts w:ascii="Garamond" w:eastAsia="Times New Roman" w:hAnsi="Garamond"/>
          <w:color w:val="auto"/>
        </w:rPr>
      </w:pPr>
      <w:r w:rsidRPr="003C712A">
        <w:rPr>
          <w:rFonts w:ascii="Garamond" w:eastAsia="Times New Roman" w:hAnsi="Garamond"/>
          <w:color w:val="auto"/>
        </w:rPr>
        <w:t xml:space="preserve">- </w:t>
      </w:r>
      <w:r w:rsidRPr="003C712A">
        <w:rPr>
          <w:rFonts w:ascii="Garamond" w:eastAsia="Times New Roman" w:hAnsi="Garamond"/>
          <w:b/>
          <w:color w:val="auto"/>
        </w:rPr>
        <w:t>AUTORISE</w:t>
      </w:r>
      <w:r>
        <w:rPr>
          <w:rFonts w:ascii="Garamond" w:eastAsia="Times New Roman" w:hAnsi="Garamond"/>
          <w:color w:val="auto"/>
        </w:rPr>
        <w:t xml:space="preserve"> la prise</w:t>
      </w:r>
      <w:r w:rsidRPr="003C712A">
        <w:rPr>
          <w:rFonts w:ascii="Garamond" w:eastAsia="Times New Roman" w:hAnsi="Garamond"/>
          <w:color w:val="auto"/>
        </w:rPr>
        <w:t xml:space="preserve"> en charge tous les frais de déplacement et d’hébergement liés à ce</w:t>
      </w:r>
      <w:r>
        <w:rPr>
          <w:rFonts w:ascii="Garamond" w:eastAsia="Times New Roman" w:hAnsi="Garamond"/>
          <w:color w:val="auto"/>
        </w:rPr>
        <w:t xml:space="preserve"> </w:t>
      </w:r>
      <w:r w:rsidRPr="003C712A">
        <w:rPr>
          <w:rFonts w:ascii="Garamond" w:eastAsia="Times New Roman" w:hAnsi="Garamond"/>
          <w:color w:val="auto"/>
        </w:rPr>
        <w:t>déplacement sur présentation des justificatifs,</w:t>
      </w:r>
    </w:p>
    <w:p w:rsidR="003C712A" w:rsidRDefault="003C712A" w:rsidP="003C712A">
      <w:pPr>
        <w:suppressAutoHyphens w:val="0"/>
        <w:autoSpaceDE w:val="0"/>
        <w:autoSpaceDN w:val="0"/>
        <w:adjustRightInd w:val="0"/>
        <w:spacing w:after="0" w:line="240" w:lineRule="auto"/>
        <w:rPr>
          <w:rFonts w:ascii="Garamond" w:eastAsia="Times New Roman" w:hAnsi="Garamond"/>
          <w:color w:val="auto"/>
        </w:rPr>
      </w:pPr>
      <w:r w:rsidRPr="003C712A">
        <w:rPr>
          <w:rFonts w:ascii="Garamond" w:eastAsia="Times New Roman" w:hAnsi="Garamond"/>
          <w:color w:val="auto"/>
        </w:rPr>
        <w:t xml:space="preserve">- </w:t>
      </w:r>
      <w:r w:rsidRPr="003C712A">
        <w:rPr>
          <w:rFonts w:ascii="Garamond" w:eastAsia="Times New Roman" w:hAnsi="Garamond"/>
          <w:b/>
          <w:color w:val="auto"/>
        </w:rPr>
        <w:t>AUTORISE</w:t>
      </w:r>
      <w:r w:rsidRPr="003C712A">
        <w:rPr>
          <w:rFonts w:ascii="Garamond" w:eastAsia="Times New Roman" w:hAnsi="Garamond"/>
          <w:color w:val="auto"/>
        </w:rPr>
        <w:t xml:space="preserve"> </w:t>
      </w:r>
      <w:r w:rsidRPr="003D43AB">
        <w:rPr>
          <w:rFonts w:ascii="Garamond" w:eastAsia="Times New Roman" w:hAnsi="Garamond"/>
          <w:color w:val="auto"/>
        </w:rPr>
        <w:t>le remboursement aux frais réels pour les menues dépenses sur présentation des justificatifs (déplacements, repas, dépenses diverses,…)</w:t>
      </w:r>
      <w:r w:rsidR="003D43AB">
        <w:rPr>
          <w:rFonts w:ascii="Garamond" w:eastAsia="Times New Roman" w:hAnsi="Garamond"/>
          <w:color w:val="auto"/>
        </w:rPr>
        <w:t>.</w:t>
      </w:r>
    </w:p>
    <w:p w:rsidR="0051714D" w:rsidRPr="006F6E72" w:rsidRDefault="0051714D" w:rsidP="00E40497">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sz w:val="20"/>
          <w:szCs w:val="20"/>
        </w:rPr>
      </w:pPr>
    </w:p>
    <w:p w:rsidR="00AA2B58" w:rsidRDefault="00A82AB0" w:rsidP="00BF0B54">
      <w:pPr>
        <w:rPr>
          <w:rFonts w:ascii="Garamond" w:eastAsia="Times New Roman" w:hAnsi="Garamond"/>
          <w:b/>
          <w:bCs/>
          <w:smallCaps/>
          <w:u w:val="single"/>
        </w:rPr>
      </w:pPr>
      <w:r>
        <w:rPr>
          <w:rFonts w:ascii="Garamond" w:eastAsia="Times New Roman" w:hAnsi="Garamond"/>
          <w:b/>
          <w:bCs/>
          <w:u w:val="single"/>
        </w:rPr>
        <w:t>67-2017</w:t>
      </w:r>
      <w:r w:rsidR="00E87C36" w:rsidRPr="00C46FA7">
        <w:rPr>
          <w:rFonts w:ascii="Garamond" w:eastAsia="Times New Roman" w:hAnsi="Garamond"/>
          <w:b/>
          <w:bCs/>
          <w:u w:val="single"/>
        </w:rPr>
        <w:t xml:space="preserve"> </w:t>
      </w:r>
      <w:r w:rsidR="00402489" w:rsidRPr="00C46FA7">
        <w:rPr>
          <w:rFonts w:ascii="Garamond" w:eastAsia="Times New Roman" w:hAnsi="Garamond"/>
          <w:b/>
          <w:bCs/>
          <w:u w:val="single"/>
        </w:rPr>
        <w:t>–</w:t>
      </w:r>
      <w:r w:rsidR="00BE3196" w:rsidRPr="00C46FA7">
        <w:rPr>
          <w:rFonts w:ascii="Garamond" w:eastAsia="Times New Roman" w:hAnsi="Garamond"/>
          <w:b/>
          <w:bCs/>
          <w:u w:val="single"/>
        </w:rPr>
        <w:t xml:space="preserve"> </w:t>
      </w:r>
      <w:r w:rsidR="00BF0B54" w:rsidRPr="00BF0B54">
        <w:rPr>
          <w:rFonts w:ascii="Garamond" w:eastAsia="Times New Roman" w:hAnsi="Garamond"/>
          <w:b/>
          <w:bCs/>
          <w:smallCaps/>
          <w:u w:val="single"/>
        </w:rPr>
        <w:t>Autorisation d</w:t>
      </w:r>
      <w:r w:rsidR="009804DE">
        <w:rPr>
          <w:rFonts w:ascii="Garamond" w:eastAsia="Times New Roman" w:hAnsi="Garamond"/>
          <w:b/>
          <w:bCs/>
          <w:smallCaps/>
          <w:u w:val="single"/>
        </w:rPr>
        <w:t>u Maire à déposer un dossier d’</w:t>
      </w:r>
      <w:r w:rsidR="00BF0B54" w:rsidRPr="00BF0B54">
        <w:rPr>
          <w:rFonts w:ascii="Garamond" w:eastAsia="Times New Roman" w:hAnsi="Garamond"/>
          <w:b/>
          <w:bCs/>
          <w:smallCaps/>
          <w:u w:val="single"/>
        </w:rPr>
        <w:t>A</w:t>
      </w:r>
      <w:r w:rsidR="009804DE">
        <w:rPr>
          <w:rFonts w:ascii="Garamond" w:eastAsia="Times New Roman" w:hAnsi="Garamond"/>
          <w:b/>
          <w:bCs/>
          <w:smallCaps/>
          <w:u w:val="single"/>
        </w:rPr>
        <w:t xml:space="preserve">genda </w:t>
      </w:r>
      <w:r w:rsidR="00BF0B54" w:rsidRPr="00BF0B54">
        <w:rPr>
          <w:rFonts w:ascii="Garamond" w:eastAsia="Times New Roman" w:hAnsi="Garamond"/>
          <w:b/>
          <w:bCs/>
          <w:smallCaps/>
          <w:u w:val="single"/>
        </w:rPr>
        <w:t>d’A</w:t>
      </w:r>
      <w:r w:rsidR="009804DE">
        <w:rPr>
          <w:rFonts w:ascii="Garamond" w:eastAsia="Times New Roman" w:hAnsi="Garamond"/>
          <w:b/>
          <w:bCs/>
          <w:smallCaps/>
          <w:u w:val="single"/>
        </w:rPr>
        <w:t xml:space="preserve">ccessibilité </w:t>
      </w:r>
      <w:r w:rsidR="00BF0B54" w:rsidRPr="00BF0B54">
        <w:rPr>
          <w:rFonts w:ascii="Garamond" w:eastAsia="Times New Roman" w:hAnsi="Garamond"/>
          <w:b/>
          <w:bCs/>
          <w:smallCaps/>
          <w:u w:val="single"/>
        </w:rPr>
        <w:t>P</w:t>
      </w:r>
      <w:r w:rsidR="009804DE">
        <w:rPr>
          <w:rFonts w:ascii="Garamond" w:eastAsia="Times New Roman" w:hAnsi="Garamond"/>
          <w:b/>
          <w:bCs/>
          <w:smallCaps/>
          <w:u w:val="single"/>
        </w:rPr>
        <w:t>rogrammée</w:t>
      </w:r>
      <w:r w:rsidR="00BF0B54" w:rsidRPr="00BF0B54">
        <w:rPr>
          <w:rFonts w:ascii="Garamond" w:eastAsia="Times New Roman" w:hAnsi="Garamond"/>
          <w:b/>
          <w:bCs/>
          <w:smallCaps/>
          <w:u w:val="single"/>
        </w:rPr>
        <w:t xml:space="preserve"> modificatif</w:t>
      </w:r>
    </w:p>
    <w:p w:rsidR="00AA2B58" w:rsidRDefault="00532CF3" w:rsidP="00BF0B54">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 xml:space="preserve">Monsieur le Maire expose </w:t>
      </w:r>
      <w:r w:rsidR="00BF0B54">
        <w:rPr>
          <w:rFonts w:ascii="Garamond" w:eastAsia="Times New Roman" w:hAnsi="Garamond"/>
          <w:bCs/>
        </w:rPr>
        <w:t>à l’Assemblée que lors de la réalisation de l’Agenda d’Accessibilité Programmée</w:t>
      </w:r>
      <w:r w:rsidR="009804DE">
        <w:rPr>
          <w:rFonts w:ascii="Garamond" w:eastAsia="Times New Roman" w:hAnsi="Garamond"/>
          <w:bCs/>
        </w:rPr>
        <w:t xml:space="preserve"> (</w:t>
      </w:r>
      <w:proofErr w:type="spellStart"/>
      <w:r w:rsidR="009804DE">
        <w:rPr>
          <w:rFonts w:ascii="Garamond" w:eastAsia="Times New Roman" w:hAnsi="Garamond"/>
          <w:bCs/>
        </w:rPr>
        <w:t>Ad’AP</w:t>
      </w:r>
      <w:proofErr w:type="spellEnd"/>
      <w:r w:rsidR="009804DE">
        <w:rPr>
          <w:rFonts w:ascii="Garamond" w:eastAsia="Times New Roman" w:hAnsi="Garamond"/>
          <w:bCs/>
        </w:rPr>
        <w:t>)</w:t>
      </w:r>
      <w:r w:rsidR="00BF0B54">
        <w:rPr>
          <w:rFonts w:ascii="Garamond" w:eastAsia="Times New Roman" w:hAnsi="Garamond"/>
          <w:bCs/>
        </w:rPr>
        <w:t xml:space="preserve"> de la Commune, le bâtiment de l’école maternelle a été omis</w:t>
      </w:r>
      <w:r w:rsidR="0093670C">
        <w:rPr>
          <w:rFonts w:ascii="Garamond" w:eastAsia="Times New Roman" w:hAnsi="Garamond"/>
          <w:bCs/>
        </w:rPr>
        <w:t xml:space="preserve"> dans la liste du patrimoine communal</w:t>
      </w:r>
      <w:r w:rsidR="00BF0B54">
        <w:rPr>
          <w:rFonts w:ascii="Garamond" w:eastAsia="Times New Roman" w:hAnsi="Garamond"/>
          <w:bCs/>
        </w:rPr>
        <w:t xml:space="preserve"> alors qu’il présente des points de non-conformité par rapport aux règles d’accessibilité.</w:t>
      </w:r>
    </w:p>
    <w:p w:rsidR="0093670C" w:rsidRDefault="0093670C" w:rsidP="00BF0B54">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BF0B54" w:rsidRPr="00AA2B58" w:rsidRDefault="00BF0B54" w:rsidP="00BF0B54">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lastRenderedPageBreak/>
        <w:t xml:space="preserve">De plus, la programmation </w:t>
      </w:r>
      <w:r w:rsidR="0093670C">
        <w:rPr>
          <w:rFonts w:ascii="Garamond" w:eastAsia="Times New Roman" w:hAnsi="Garamond"/>
          <w:bCs/>
        </w:rPr>
        <w:t>financière ayant été revue</w:t>
      </w:r>
      <w:r w:rsidR="009804DE">
        <w:rPr>
          <w:rFonts w:ascii="Garamond" w:eastAsia="Times New Roman" w:hAnsi="Garamond"/>
          <w:bCs/>
        </w:rPr>
        <w:t xml:space="preserve"> lors du vote de l’autorisation de programme / crédits de paiement (AP/CP)</w:t>
      </w:r>
      <w:r w:rsidR="0093670C">
        <w:rPr>
          <w:rFonts w:ascii="Garamond" w:eastAsia="Times New Roman" w:hAnsi="Garamond"/>
          <w:bCs/>
        </w:rPr>
        <w:t>, l</w:t>
      </w:r>
      <w:r>
        <w:rPr>
          <w:rFonts w:ascii="Garamond" w:eastAsia="Times New Roman" w:hAnsi="Garamond"/>
          <w:bCs/>
        </w:rPr>
        <w:t>e</w:t>
      </w:r>
      <w:r w:rsidR="0093670C">
        <w:rPr>
          <w:rFonts w:ascii="Garamond" w:eastAsia="Times New Roman" w:hAnsi="Garamond"/>
          <w:bCs/>
        </w:rPr>
        <w:t xml:space="preserve"> dépôt d’un</w:t>
      </w:r>
      <w:r>
        <w:rPr>
          <w:rFonts w:ascii="Garamond" w:eastAsia="Times New Roman" w:hAnsi="Garamond"/>
          <w:bCs/>
        </w:rPr>
        <w:t xml:space="preserve"> dossier modificatif permettra de mettre à jour la nouvelle répartition des travaux sur les six années de l’agenda.</w:t>
      </w:r>
    </w:p>
    <w:p w:rsidR="00AA2B58" w:rsidRPr="00AA2B58" w:rsidRDefault="00AA2B58" w:rsidP="00AA2B58">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6D77C8">
        <w:rPr>
          <w:rFonts w:ascii="Garamond" w:eastAsia="Times New Roman" w:hAnsi="Garamond"/>
          <w:b/>
          <w:bCs/>
        </w:rPr>
        <w:t>Après en avoir délibéré à l’unanimité de ses membres présents et représentés, le Conseil Municipal :</w:t>
      </w:r>
    </w:p>
    <w:p w:rsidR="00AA2B58" w:rsidRPr="00AA2B58" w:rsidRDefault="00AA2B58" w:rsidP="00AA2B58">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0C5328" w:rsidRDefault="00AA2B58" w:rsidP="002E1E69">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9B22E7">
        <w:rPr>
          <w:rFonts w:ascii="Garamond" w:eastAsia="Times New Roman" w:hAnsi="Garamond"/>
          <w:bCs/>
        </w:rPr>
        <w:t xml:space="preserve">- </w:t>
      </w:r>
      <w:r w:rsidR="00BF0B54">
        <w:rPr>
          <w:rFonts w:ascii="Garamond" w:eastAsia="Times New Roman" w:hAnsi="Garamond"/>
          <w:b/>
          <w:bCs/>
        </w:rPr>
        <w:t>AUTORISE</w:t>
      </w:r>
      <w:r w:rsidRPr="00AA2B58">
        <w:rPr>
          <w:rFonts w:ascii="Garamond" w:eastAsia="Times New Roman" w:hAnsi="Garamond"/>
          <w:b/>
          <w:bCs/>
        </w:rPr>
        <w:t xml:space="preserve"> </w:t>
      </w:r>
      <w:r w:rsidR="00BF0B54">
        <w:rPr>
          <w:rFonts w:ascii="Garamond" w:eastAsia="Times New Roman" w:hAnsi="Garamond"/>
          <w:bCs/>
        </w:rPr>
        <w:t>Monsieur le Maire à déposer un dossier</w:t>
      </w:r>
      <w:r w:rsidR="0093670C">
        <w:rPr>
          <w:rFonts w:ascii="Garamond" w:eastAsia="Times New Roman" w:hAnsi="Garamond"/>
          <w:bCs/>
        </w:rPr>
        <w:t xml:space="preserve"> modificatif</w:t>
      </w:r>
      <w:r w:rsidR="00BF0B54">
        <w:rPr>
          <w:rFonts w:ascii="Garamond" w:eastAsia="Times New Roman" w:hAnsi="Garamond"/>
          <w:bCs/>
        </w:rPr>
        <w:t xml:space="preserve"> d’agenda d’accessibilité programmée</w:t>
      </w:r>
      <w:r w:rsidR="0093670C">
        <w:rPr>
          <w:rFonts w:ascii="Garamond" w:eastAsia="Times New Roman" w:hAnsi="Garamond"/>
          <w:bCs/>
        </w:rPr>
        <w:t xml:space="preserve"> (</w:t>
      </w:r>
      <w:proofErr w:type="spellStart"/>
      <w:r w:rsidR="0093670C">
        <w:rPr>
          <w:rFonts w:ascii="Garamond" w:eastAsia="Times New Roman" w:hAnsi="Garamond"/>
          <w:bCs/>
        </w:rPr>
        <w:t>Ad’AP</w:t>
      </w:r>
      <w:proofErr w:type="spellEnd"/>
      <w:r w:rsidR="0093670C">
        <w:rPr>
          <w:rFonts w:ascii="Garamond" w:eastAsia="Times New Roman" w:hAnsi="Garamond"/>
          <w:bCs/>
        </w:rPr>
        <w:t>).</w:t>
      </w:r>
    </w:p>
    <w:p w:rsidR="000F2B57" w:rsidRDefault="000F2B57" w:rsidP="002E1E69">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0F2B57" w:rsidRDefault="000F2B57" w:rsidP="000F2B57">
      <w:pPr>
        <w:pBdr>
          <w:top w:val="single" w:sz="4" w:space="1" w:color="auto"/>
          <w:left w:val="single" w:sz="4" w:space="4" w:color="auto"/>
          <w:bottom w:val="single" w:sz="4" w:space="1" w:color="auto"/>
          <w:right w:val="single" w:sz="4" w:space="4" w:color="auto"/>
        </w:pBd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 GOUNON et M. STRANGOLI NO demandent le coût et le délai des travaux de mise en accessibilité de l’école maternelle.</w:t>
      </w:r>
    </w:p>
    <w:p w:rsidR="000F2B57" w:rsidRPr="000F2B57" w:rsidRDefault="000F2B57" w:rsidP="000F2B57">
      <w:pPr>
        <w:pBdr>
          <w:top w:val="single" w:sz="4" w:space="1" w:color="auto"/>
          <w:left w:val="single" w:sz="4" w:space="4" w:color="auto"/>
          <w:bottom w:val="single" w:sz="4" w:space="1" w:color="auto"/>
          <w:right w:val="single" w:sz="4" w:space="4" w:color="auto"/>
        </w:pBd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 le Maire indique que les travaux seront échelonnés sur 3 ans pour un coût estimé à 13 700 €.</w:t>
      </w:r>
    </w:p>
    <w:p w:rsidR="00913921" w:rsidRPr="00541734" w:rsidRDefault="00913921" w:rsidP="002E1E69">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D66739" w:rsidRPr="00AA2B58" w:rsidRDefault="003D43AB" w:rsidP="00D66739">
      <w:pPr>
        <w:rPr>
          <w:rFonts w:ascii="Garamond" w:eastAsia="Times New Roman" w:hAnsi="Garamond"/>
          <w:b/>
          <w:bCs/>
          <w:smallCaps/>
          <w:u w:val="single"/>
        </w:rPr>
      </w:pPr>
      <w:r>
        <w:rPr>
          <w:rFonts w:ascii="Garamond" w:eastAsia="Times New Roman" w:hAnsi="Garamond"/>
          <w:b/>
          <w:bCs/>
          <w:u w:val="single"/>
        </w:rPr>
        <w:t>6</w:t>
      </w:r>
      <w:r w:rsidR="00A82AB0">
        <w:rPr>
          <w:rFonts w:ascii="Garamond" w:eastAsia="Times New Roman" w:hAnsi="Garamond"/>
          <w:b/>
          <w:bCs/>
          <w:u w:val="single"/>
        </w:rPr>
        <w:t>8-2017</w:t>
      </w:r>
      <w:r w:rsidR="00D66739" w:rsidRPr="00C46FA7">
        <w:rPr>
          <w:rFonts w:ascii="Garamond" w:eastAsia="Times New Roman" w:hAnsi="Garamond"/>
          <w:b/>
          <w:bCs/>
          <w:u w:val="single"/>
        </w:rPr>
        <w:t xml:space="preserve"> – </w:t>
      </w:r>
      <w:r w:rsidR="00E652A3" w:rsidRPr="00E652A3">
        <w:rPr>
          <w:rFonts w:ascii="Garamond" w:eastAsia="Times New Roman" w:hAnsi="Garamond"/>
          <w:b/>
          <w:bCs/>
          <w:smallCaps/>
          <w:u w:val="single"/>
        </w:rPr>
        <w:t xml:space="preserve">Autorisation du Maire à déposer </w:t>
      </w:r>
      <w:r w:rsidR="00E652A3">
        <w:rPr>
          <w:rFonts w:ascii="Garamond" w:eastAsia="Times New Roman" w:hAnsi="Garamond"/>
          <w:b/>
          <w:bCs/>
          <w:smallCaps/>
          <w:u w:val="single"/>
        </w:rPr>
        <w:t xml:space="preserve">huit demandes d’autorisation de </w:t>
      </w:r>
      <w:r w:rsidR="00B27073">
        <w:rPr>
          <w:rFonts w:ascii="Garamond" w:eastAsia="Times New Roman" w:hAnsi="Garamond"/>
          <w:b/>
          <w:bCs/>
          <w:smallCaps/>
          <w:u w:val="single"/>
        </w:rPr>
        <w:t>construire, d’aménager ou de modifier un établissement recevant du public</w:t>
      </w:r>
    </w:p>
    <w:p w:rsidR="00D66739" w:rsidRDefault="00E652A3" w:rsidP="00E652A3">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Monsieur le Maire explique que l’approbation de l’Agenda d’Accessibilité Programmée n’affranchit pas la Commune de devoir déposer une demande d’autorisation de travaux</w:t>
      </w:r>
      <w:r w:rsidR="00B27073">
        <w:rPr>
          <w:rFonts w:ascii="Garamond" w:eastAsia="Times New Roman" w:hAnsi="Garamond"/>
          <w:bCs/>
        </w:rPr>
        <w:t xml:space="preserve"> relative à la mise en conformité totale aux règles d’accessibilité</w:t>
      </w:r>
      <w:r>
        <w:rPr>
          <w:rFonts w:ascii="Garamond" w:eastAsia="Times New Roman" w:hAnsi="Garamond"/>
          <w:bCs/>
        </w:rPr>
        <w:t xml:space="preserve"> pour chaque bâtiment objet de l’agenda.</w:t>
      </w:r>
    </w:p>
    <w:p w:rsidR="00B27073" w:rsidRDefault="00B27073" w:rsidP="00E652A3">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E652A3" w:rsidRDefault="00E652A3" w:rsidP="00E652A3">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 xml:space="preserve">Des dossiers vont </w:t>
      </w:r>
      <w:r w:rsidR="00B27073">
        <w:rPr>
          <w:rFonts w:ascii="Garamond" w:eastAsia="Times New Roman" w:hAnsi="Garamond"/>
          <w:bCs/>
        </w:rPr>
        <w:t xml:space="preserve">par conséquent </w:t>
      </w:r>
      <w:r>
        <w:rPr>
          <w:rFonts w:ascii="Garamond" w:eastAsia="Times New Roman" w:hAnsi="Garamond"/>
          <w:bCs/>
        </w:rPr>
        <w:t>être déposés dans un premier temps pour les huit bâtiments suivants :</w:t>
      </w:r>
    </w:p>
    <w:p w:rsidR="00E652A3" w:rsidRDefault="00E652A3" w:rsidP="00E652A3">
      <w:pPr>
        <w:pStyle w:val="Paragraphedeliste"/>
        <w:numPr>
          <w:ilvl w:val="0"/>
          <w:numId w:val="9"/>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Mairie</w:t>
      </w:r>
    </w:p>
    <w:p w:rsidR="00E652A3" w:rsidRDefault="00E652A3" w:rsidP="00E652A3">
      <w:pPr>
        <w:pStyle w:val="Paragraphedeliste"/>
        <w:numPr>
          <w:ilvl w:val="0"/>
          <w:numId w:val="9"/>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Eglise</w:t>
      </w:r>
    </w:p>
    <w:p w:rsidR="00E652A3" w:rsidRDefault="00E652A3" w:rsidP="00E652A3">
      <w:pPr>
        <w:pStyle w:val="Paragraphedeliste"/>
        <w:numPr>
          <w:ilvl w:val="0"/>
          <w:numId w:val="9"/>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Tour Diane de Poitiers</w:t>
      </w:r>
    </w:p>
    <w:p w:rsidR="00E652A3" w:rsidRDefault="009804DE" w:rsidP="00E652A3">
      <w:pPr>
        <w:pStyle w:val="Paragraphedeliste"/>
        <w:numPr>
          <w:ilvl w:val="0"/>
          <w:numId w:val="9"/>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E</w:t>
      </w:r>
      <w:r w:rsidR="00E652A3">
        <w:rPr>
          <w:rFonts w:ascii="Garamond" w:eastAsia="Times New Roman" w:hAnsi="Garamond"/>
          <w:bCs/>
        </w:rPr>
        <w:t xml:space="preserve">cole </w:t>
      </w:r>
      <w:r>
        <w:rPr>
          <w:rFonts w:ascii="Garamond" w:eastAsia="Times New Roman" w:hAnsi="Garamond"/>
          <w:bCs/>
        </w:rPr>
        <w:t xml:space="preserve">élémentaire </w:t>
      </w:r>
      <w:r w:rsidR="00E652A3">
        <w:rPr>
          <w:rFonts w:ascii="Garamond" w:eastAsia="Times New Roman" w:hAnsi="Garamond"/>
          <w:bCs/>
        </w:rPr>
        <w:t>André Albert</w:t>
      </w:r>
    </w:p>
    <w:p w:rsidR="00E652A3" w:rsidRDefault="009804DE" w:rsidP="00E652A3">
      <w:pPr>
        <w:pStyle w:val="Paragraphedeliste"/>
        <w:numPr>
          <w:ilvl w:val="0"/>
          <w:numId w:val="9"/>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E</w:t>
      </w:r>
      <w:r w:rsidR="00E652A3">
        <w:rPr>
          <w:rFonts w:ascii="Garamond" w:eastAsia="Times New Roman" w:hAnsi="Garamond"/>
          <w:bCs/>
        </w:rPr>
        <w:t>cole maternelle</w:t>
      </w:r>
    </w:p>
    <w:p w:rsidR="00E652A3" w:rsidRDefault="00E652A3" w:rsidP="00E652A3">
      <w:pPr>
        <w:pStyle w:val="Paragraphedeliste"/>
        <w:numPr>
          <w:ilvl w:val="0"/>
          <w:numId w:val="9"/>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 xml:space="preserve">La </w:t>
      </w:r>
      <w:proofErr w:type="spellStart"/>
      <w:r>
        <w:rPr>
          <w:rFonts w:ascii="Garamond" w:eastAsia="Times New Roman" w:hAnsi="Garamond"/>
          <w:bCs/>
        </w:rPr>
        <w:t>Musardine</w:t>
      </w:r>
      <w:proofErr w:type="spellEnd"/>
    </w:p>
    <w:p w:rsidR="00E652A3" w:rsidRDefault="00E652A3" w:rsidP="00E652A3">
      <w:pPr>
        <w:pStyle w:val="Paragraphedeliste"/>
        <w:numPr>
          <w:ilvl w:val="0"/>
          <w:numId w:val="9"/>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Le Mille Club</w:t>
      </w:r>
    </w:p>
    <w:p w:rsidR="00E652A3" w:rsidRPr="00E652A3" w:rsidRDefault="00E652A3" w:rsidP="00E652A3">
      <w:pPr>
        <w:pStyle w:val="Paragraphedeliste"/>
        <w:numPr>
          <w:ilvl w:val="0"/>
          <w:numId w:val="9"/>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Vestiaires du tennis</w:t>
      </w:r>
    </w:p>
    <w:p w:rsidR="00D66739" w:rsidRPr="00AA2B58" w:rsidRDefault="00D66739" w:rsidP="00D66739">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6D77C8">
        <w:rPr>
          <w:rFonts w:ascii="Garamond" w:eastAsia="Times New Roman" w:hAnsi="Garamond"/>
          <w:b/>
          <w:bCs/>
        </w:rPr>
        <w:t>Après en avoir délibéré à l’unanimité de ses membres présents et représentés, le Conseil Municipal :</w:t>
      </w:r>
    </w:p>
    <w:p w:rsidR="00D66739" w:rsidRPr="00AA2B58" w:rsidRDefault="00D66739" w:rsidP="00D66739">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0F2B57" w:rsidRDefault="00D66739" w:rsidP="000F2B57">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9B22E7">
        <w:rPr>
          <w:rFonts w:ascii="Garamond" w:eastAsia="Times New Roman" w:hAnsi="Garamond"/>
          <w:bCs/>
        </w:rPr>
        <w:t>-</w:t>
      </w:r>
      <w:r w:rsidRPr="00AA2B58">
        <w:rPr>
          <w:rFonts w:ascii="Garamond" w:eastAsia="Times New Roman" w:hAnsi="Garamond"/>
          <w:b/>
          <w:bCs/>
        </w:rPr>
        <w:t xml:space="preserve"> </w:t>
      </w:r>
      <w:r w:rsidR="00E652A3">
        <w:rPr>
          <w:rFonts w:ascii="Garamond" w:eastAsia="Times New Roman" w:hAnsi="Garamond"/>
          <w:b/>
          <w:bCs/>
        </w:rPr>
        <w:t xml:space="preserve">AUTORISE </w:t>
      </w:r>
      <w:r w:rsidR="00E652A3">
        <w:rPr>
          <w:rFonts w:ascii="Garamond" w:eastAsia="Times New Roman" w:hAnsi="Garamond"/>
          <w:bCs/>
        </w:rPr>
        <w:t xml:space="preserve">Monsieur le Maire à déposer des </w:t>
      </w:r>
      <w:r w:rsidR="00B27073">
        <w:rPr>
          <w:rFonts w:ascii="Garamond" w:eastAsia="Times New Roman" w:hAnsi="Garamond"/>
          <w:bCs/>
        </w:rPr>
        <w:t>dossiers de demande</w:t>
      </w:r>
      <w:r w:rsidR="00E652A3">
        <w:rPr>
          <w:rFonts w:ascii="Garamond" w:eastAsia="Times New Roman" w:hAnsi="Garamond"/>
          <w:bCs/>
        </w:rPr>
        <w:t xml:space="preserve"> d’autorisation de </w:t>
      </w:r>
      <w:r w:rsidR="00B27073">
        <w:rPr>
          <w:rFonts w:ascii="Garamond" w:eastAsia="Times New Roman" w:hAnsi="Garamond"/>
          <w:bCs/>
        </w:rPr>
        <w:t>construire, d’aménager ou de modifier un établissement recevant du public</w:t>
      </w:r>
      <w:r w:rsidR="00E652A3">
        <w:rPr>
          <w:rFonts w:ascii="Garamond" w:eastAsia="Times New Roman" w:hAnsi="Garamond"/>
          <w:bCs/>
        </w:rPr>
        <w:t xml:space="preserve"> pour les huit bâtiments précités.</w:t>
      </w:r>
    </w:p>
    <w:p w:rsidR="000F2B57" w:rsidRPr="000F2B57" w:rsidRDefault="000F2B57" w:rsidP="000F2B57">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5075F" w:rsidRPr="00E87424" w:rsidRDefault="00A82AB0" w:rsidP="00E87424">
      <w:pPr>
        <w:rPr>
          <w:rFonts w:ascii="Garamond" w:eastAsia="Times New Roman" w:hAnsi="Garamond"/>
          <w:b/>
          <w:bCs/>
          <w:smallCaps/>
          <w:u w:val="single"/>
        </w:rPr>
      </w:pPr>
      <w:r>
        <w:rPr>
          <w:rFonts w:ascii="Garamond" w:eastAsia="Times New Roman" w:hAnsi="Garamond"/>
          <w:b/>
          <w:bCs/>
          <w:u w:val="single"/>
        </w:rPr>
        <w:t>69-2017</w:t>
      </w:r>
      <w:r w:rsidR="00AE0B71" w:rsidRPr="00C46FA7">
        <w:rPr>
          <w:rFonts w:ascii="Garamond" w:eastAsia="Times New Roman" w:hAnsi="Garamond"/>
          <w:b/>
          <w:bCs/>
          <w:u w:val="single"/>
        </w:rPr>
        <w:t xml:space="preserve"> – </w:t>
      </w:r>
      <w:r w:rsidR="00B27073" w:rsidRPr="00B27073">
        <w:rPr>
          <w:rFonts w:ascii="Garamond" w:eastAsia="Times New Roman" w:hAnsi="Garamond"/>
          <w:b/>
          <w:bCs/>
          <w:smallCaps/>
          <w:u w:val="single"/>
        </w:rPr>
        <w:t>Signature d’une convention de droit d’usage du domaine public pour l’installation d’équipements de communications électroniques avec le Syndicat mixte Ardèche Drôme Numérique (ADN)</w:t>
      </w:r>
    </w:p>
    <w:p w:rsidR="00C5075F" w:rsidRDefault="00E87424" w:rsidP="00C5075F">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Monsieur le Maire rappelle qu’il</w:t>
      </w:r>
      <w:r w:rsidR="00C5075F">
        <w:rPr>
          <w:rFonts w:ascii="Garamond" w:eastAsia="Times New Roman" w:hAnsi="Garamond"/>
          <w:bCs/>
        </w:rPr>
        <w:t xml:space="preserve"> est prévu l’édification d’un bâtiment technique sur la Commune, d’une superficie d’environ 20 m²</w:t>
      </w:r>
      <w:r w:rsidR="008B3A6B">
        <w:rPr>
          <w:rFonts w:ascii="Garamond" w:eastAsia="Times New Roman" w:hAnsi="Garamond"/>
          <w:bCs/>
        </w:rPr>
        <w:t>,</w:t>
      </w:r>
      <w:r w:rsidR="00C5075F">
        <w:rPr>
          <w:rFonts w:ascii="Garamond" w:eastAsia="Times New Roman" w:hAnsi="Garamond"/>
          <w:bCs/>
        </w:rPr>
        <w:t xml:space="preserve"> sur l’empl</w:t>
      </w:r>
      <w:r w:rsidR="008B3A6B">
        <w:rPr>
          <w:rFonts w:ascii="Garamond" w:eastAsia="Times New Roman" w:hAnsi="Garamond"/>
          <w:bCs/>
        </w:rPr>
        <w:t xml:space="preserve">acement situé section ZH n°320 – </w:t>
      </w:r>
      <w:r w:rsidR="00C5075F">
        <w:rPr>
          <w:rFonts w:ascii="Garamond" w:eastAsia="Times New Roman" w:hAnsi="Garamond"/>
          <w:bCs/>
        </w:rPr>
        <w:t>avenue du Vercors</w:t>
      </w:r>
      <w:r w:rsidR="00AE173D">
        <w:rPr>
          <w:rFonts w:ascii="Garamond" w:eastAsia="Times New Roman" w:hAnsi="Garamond"/>
          <w:bCs/>
        </w:rPr>
        <w:t xml:space="preserve"> (à proximité de l’abri bus)</w:t>
      </w:r>
      <w:r w:rsidR="00C5075F">
        <w:rPr>
          <w:rFonts w:ascii="Garamond" w:eastAsia="Times New Roman" w:hAnsi="Garamond"/>
          <w:bCs/>
        </w:rPr>
        <w:t>. Cet emplacement a</w:t>
      </w:r>
      <w:r w:rsidR="00AE173D">
        <w:rPr>
          <w:rFonts w:ascii="Garamond" w:eastAsia="Times New Roman" w:hAnsi="Garamond"/>
          <w:bCs/>
        </w:rPr>
        <w:t xml:space="preserve"> d’ailleurs</w:t>
      </w:r>
      <w:r w:rsidR="00C5075F">
        <w:rPr>
          <w:rFonts w:ascii="Garamond" w:eastAsia="Times New Roman" w:hAnsi="Garamond"/>
          <w:bCs/>
        </w:rPr>
        <w:t xml:space="preserve"> déjà fait l’objet d’une présentation</w:t>
      </w:r>
      <w:r w:rsidR="00AE173D">
        <w:rPr>
          <w:rFonts w:ascii="Garamond" w:eastAsia="Times New Roman" w:hAnsi="Garamond"/>
          <w:bCs/>
        </w:rPr>
        <w:t xml:space="preserve"> et d’une validation</w:t>
      </w:r>
      <w:r w:rsidR="00C5075F">
        <w:rPr>
          <w:rFonts w:ascii="Garamond" w:eastAsia="Times New Roman" w:hAnsi="Garamond"/>
          <w:bCs/>
        </w:rPr>
        <w:t xml:space="preserve"> lors du conseil municipal du </w:t>
      </w:r>
      <w:r w:rsidR="00AE173D">
        <w:rPr>
          <w:rFonts w:ascii="Garamond" w:eastAsia="Times New Roman" w:hAnsi="Garamond"/>
          <w:bCs/>
        </w:rPr>
        <w:t>14/03/2017.</w:t>
      </w:r>
    </w:p>
    <w:p w:rsidR="00E87424" w:rsidRDefault="00E87424" w:rsidP="00E87424">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E87424" w:rsidRPr="00E87424" w:rsidRDefault="00E87424" w:rsidP="00E87424">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Or,</w:t>
      </w:r>
      <w:r w:rsidRPr="00E87424">
        <w:rPr>
          <w:rFonts w:ascii="Garamond" w:eastAsia="Times New Roman" w:hAnsi="Garamond"/>
          <w:bCs/>
        </w:rPr>
        <w:t xml:space="preserve"> dans le cadre du déploiement de la fibre optique, le syndicat mixte Ardèche Drôme Numérique (ADN) est maître d’ouvrage pour l’installation et/ou la pose d’équipements. </w:t>
      </w:r>
    </w:p>
    <w:p w:rsidR="00AE173D" w:rsidRDefault="00AE173D" w:rsidP="00C5075F">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AE173D" w:rsidRPr="00AA2B58" w:rsidRDefault="00E87424" w:rsidP="00C5075F">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Il est ainsi proposé par le syndicat mixte un</w:t>
      </w:r>
      <w:r w:rsidR="008B3A6B">
        <w:rPr>
          <w:rFonts w:ascii="Garamond" w:eastAsia="Times New Roman" w:hAnsi="Garamond"/>
          <w:bCs/>
        </w:rPr>
        <w:t xml:space="preserve"> projet de</w:t>
      </w:r>
      <w:r>
        <w:rPr>
          <w:rFonts w:ascii="Garamond" w:eastAsia="Times New Roman" w:hAnsi="Garamond"/>
          <w:bCs/>
        </w:rPr>
        <w:t xml:space="preserve"> convention de droit d’usage du domaine public pour l’installation de communications électroniques</w:t>
      </w:r>
      <w:r w:rsidR="008B3A6B">
        <w:rPr>
          <w:rFonts w:ascii="Garamond" w:eastAsia="Times New Roman" w:hAnsi="Garamond"/>
          <w:bCs/>
        </w:rPr>
        <w:t>, repris en annexe</w:t>
      </w:r>
      <w:r>
        <w:rPr>
          <w:rFonts w:ascii="Garamond" w:eastAsia="Times New Roman" w:hAnsi="Garamond"/>
          <w:bCs/>
        </w:rPr>
        <w:t>.</w:t>
      </w:r>
    </w:p>
    <w:p w:rsidR="00AE0B71" w:rsidRPr="00AA2B58" w:rsidRDefault="00AE0B71" w:rsidP="00AE0B71">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6D77C8" w:rsidRPr="006D77C8" w:rsidRDefault="006D77C8" w:rsidP="006D77C8">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6D77C8">
        <w:rPr>
          <w:rFonts w:ascii="Garamond" w:eastAsia="Times New Roman" w:hAnsi="Garamond"/>
          <w:b/>
          <w:bCs/>
        </w:rPr>
        <w:t>Après en avoir délibéré à la majorité de ses membres présents et représentés (</w:t>
      </w:r>
      <w:r>
        <w:rPr>
          <w:rFonts w:ascii="Garamond" w:eastAsia="Times New Roman" w:hAnsi="Garamond"/>
          <w:b/>
          <w:bCs/>
        </w:rPr>
        <w:t>3</w:t>
      </w:r>
      <w:r w:rsidRPr="006D77C8">
        <w:rPr>
          <w:rFonts w:ascii="Garamond" w:eastAsia="Times New Roman" w:hAnsi="Garamond"/>
          <w:b/>
          <w:bCs/>
        </w:rPr>
        <w:t xml:space="preserve"> voix contre, 1 abstention, 1</w:t>
      </w:r>
      <w:r>
        <w:rPr>
          <w:rFonts w:ascii="Garamond" w:eastAsia="Times New Roman" w:hAnsi="Garamond"/>
          <w:b/>
          <w:bCs/>
        </w:rPr>
        <w:t>7</w:t>
      </w:r>
      <w:r w:rsidRPr="006D77C8">
        <w:rPr>
          <w:rFonts w:ascii="Garamond" w:eastAsia="Times New Roman" w:hAnsi="Garamond"/>
          <w:b/>
          <w:bCs/>
        </w:rPr>
        <w:t xml:space="preserve"> voix pour), le Conseil Municipal :</w:t>
      </w:r>
    </w:p>
    <w:p w:rsidR="00AE0B71" w:rsidRPr="00AA2B58" w:rsidRDefault="00AE0B71" w:rsidP="00AE0B71">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AE0B71" w:rsidRDefault="00AE0B71" w:rsidP="00AE0B71">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9B22E7">
        <w:rPr>
          <w:rFonts w:ascii="Garamond" w:eastAsia="Times New Roman" w:hAnsi="Garamond"/>
          <w:bCs/>
        </w:rPr>
        <w:t xml:space="preserve">- </w:t>
      </w:r>
      <w:r w:rsidR="00E87424">
        <w:rPr>
          <w:rFonts w:ascii="Garamond" w:eastAsia="Times New Roman" w:hAnsi="Garamond"/>
          <w:b/>
          <w:bCs/>
        </w:rPr>
        <w:t>AUTORISE</w:t>
      </w:r>
      <w:r w:rsidRPr="00AA2B58">
        <w:rPr>
          <w:rFonts w:ascii="Garamond" w:eastAsia="Times New Roman" w:hAnsi="Garamond"/>
          <w:b/>
          <w:bCs/>
        </w:rPr>
        <w:t xml:space="preserve"> </w:t>
      </w:r>
      <w:r w:rsidR="00E87424">
        <w:rPr>
          <w:rFonts w:ascii="Garamond" w:eastAsia="Times New Roman" w:hAnsi="Garamond"/>
          <w:bCs/>
        </w:rPr>
        <w:t>Monsieur le Maire à signer la convention précitée, ainsi que tout document y afférant.</w:t>
      </w:r>
      <w:r w:rsidRPr="00AA2B58">
        <w:rPr>
          <w:rFonts w:ascii="Garamond" w:eastAsia="Times New Roman" w:hAnsi="Garamond"/>
          <w:bCs/>
        </w:rPr>
        <w:t xml:space="preserve"> </w:t>
      </w:r>
    </w:p>
    <w:p w:rsidR="000F2B57" w:rsidRDefault="000F2B57" w:rsidP="00AE0B71">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0F2B57" w:rsidRDefault="000F2B57" w:rsidP="000F2B57">
      <w:pPr>
        <w:pBdr>
          <w:top w:val="single" w:sz="4" w:space="1" w:color="auto"/>
          <w:left w:val="single" w:sz="4" w:space="4" w:color="auto"/>
          <w:bottom w:val="single" w:sz="4" w:space="1" w:color="auto"/>
          <w:right w:val="single" w:sz="4" w:space="4" w:color="auto"/>
        </w:pBd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 STRANGOLINO s’inquiète de l’intégration paysagère du local</w:t>
      </w:r>
      <w:r w:rsidR="006E4721">
        <w:rPr>
          <w:rFonts w:ascii="Garamond" w:eastAsia="Times New Roman" w:hAnsi="Garamond"/>
          <w:bCs/>
        </w:rPr>
        <w:t xml:space="preserve"> vu ses dimensions</w:t>
      </w:r>
      <w:r>
        <w:rPr>
          <w:rFonts w:ascii="Garamond" w:eastAsia="Times New Roman" w:hAnsi="Garamond"/>
          <w:bCs/>
        </w:rPr>
        <w:t>.</w:t>
      </w:r>
    </w:p>
    <w:p w:rsidR="000F2B57" w:rsidRDefault="000F2B57" w:rsidP="000F2B57">
      <w:pPr>
        <w:pBdr>
          <w:top w:val="single" w:sz="4" w:space="1" w:color="auto"/>
          <w:left w:val="single" w:sz="4" w:space="4" w:color="auto"/>
          <w:bottom w:val="single" w:sz="4" w:space="1" w:color="auto"/>
          <w:right w:val="single" w:sz="4" w:space="4" w:color="auto"/>
        </w:pBd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 GOUNON veut revenir sur l’accord de principe donné quant au lieu d’implantation.</w:t>
      </w:r>
    </w:p>
    <w:p w:rsidR="000F2B57" w:rsidRDefault="006E4721" w:rsidP="000F2B57">
      <w:pPr>
        <w:pBdr>
          <w:top w:val="single" w:sz="4" w:space="1" w:color="auto"/>
          <w:left w:val="single" w:sz="4" w:space="4" w:color="auto"/>
          <w:bottom w:val="single" w:sz="4" w:space="1" w:color="auto"/>
          <w:right w:val="single" w:sz="4" w:space="4" w:color="auto"/>
        </w:pBd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lastRenderedPageBreak/>
        <w:t xml:space="preserve">M. le Maire rappelle que cette </w:t>
      </w:r>
      <w:r w:rsidR="000F2B57">
        <w:rPr>
          <w:rFonts w:ascii="Garamond" w:eastAsia="Times New Roman" w:hAnsi="Garamond"/>
          <w:bCs/>
        </w:rPr>
        <w:t xml:space="preserve">implantation a déjà été débattue car trois sites avaient été pressentis pour </w:t>
      </w:r>
      <w:r>
        <w:rPr>
          <w:rFonts w:ascii="Garamond" w:eastAsia="Times New Roman" w:hAnsi="Garamond"/>
          <w:bCs/>
        </w:rPr>
        <w:t>la</w:t>
      </w:r>
      <w:r w:rsidR="000F2B57">
        <w:rPr>
          <w:rFonts w:ascii="Garamond" w:eastAsia="Times New Roman" w:hAnsi="Garamond"/>
          <w:bCs/>
        </w:rPr>
        <w:t xml:space="preserve"> construction</w:t>
      </w:r>
      <w:r>
        <w:rPr>
          <w:rFonts w:ascii="Garamond" w:eastAsia="Times New Roman" w:hAnsi="Garamond"/>
          <w:bCs/>
        </w:rPr>
        <w:t xml:space="preserve"> du local technique</w:t>
      </w:r>
      <w:r w:rsidR="000F2B57">
        <w:rPr>
          <w:rFonts w:ascii="Garamond" w:eastAsia="Times New Roman" w:hAnsi="Garamond"/>
          <w:bCs/>
        </w:rPr>
        <w:t xml:space="preserve">. </w:t>
      </w:r>
      <w:r>
        <w:rPr>
          <w:rFonts w:ascii="Garamond" w:eastAsia="Times New Roman" w:hAnsi="Garamond"/>
          <w:bCs/>
        </w:rPr>
        <w:t>Il explique p</w:t>
      </w:r>
      <w:r w:rsidR="000F2B57">
        <w:rPr>
          <w:rFonts w:ascii="Garamond" w:eastAsia="Times New Roman" w:hAnsi="Garamond"/>
          <w:bCs/>
        </w:rPr>
        <w:t>ar ailleurs que la Commune a demandé à faire rajouter dans la convention une validation préalable du rendu esthétique avant la réalisation des travaux et propose de se renseigner davantage à ce sujet lors de la réunion prévue le 6/09 sur l’avancée du déploiement de la fibre optique.</w:t>
      </w:r>
    </w:p>
    <w:p w:rsidR="00C95974" w:rsidRPr="00AA2B58" w:rsidRDefault="00C95974" w:rsidP="00AE0B71">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5069CD" w:rsidRPr="005069CD" w:rsidRDefault="00A82AB0" w:rsidP="005069CD">
      <w:pPr>
        <w:rPr>
          <w:rFonts w:ascii="Garamond" w:eastAsia="Times New Roman" w:hAnsi="Garamond"/>
          <w:b/>
          <w:bCs/>
          <w:smallCaps/>
          <w:u w:val="single"/>
        </w:rPr>
      </w:pPr>
      <w:r>
        <w:rPr>
          <w:rFonts w:ascii="Garamond" w:eastAsia="Times New Roman" w:hAnsi="Garamond"/>
          <w:b/>
          <w:bCs/>
          <w:u w:val="single"/>
        </w:rPr>
        <w:t>70-2017</w:t>
      </w:r>
      <w:r w:rsidR="00C95974" w:rsidRPr="00C46FA7">
        <w:rPr>
          <w:rFonts w:ascii="Garamond" w:eastAsia="Times New Roman" w:hAnsi="Garamond"/>
          <w:b/>
          <w:bCs/>
          <w:u w:val="single"/>
        </w:rPr>
        <w:t xml:space="preserve"> – </w:t>
      </w:r>
      <w:r w:rsidR="00C95974" w:rsidRPr="00C95974">
        <w:rPr>
          <w:rFonts w:ascii="Garamond" w:eastAsia="Times New Roman" w:hAnsi="Garamond"/>
          <w:b/>
          <w:bCs/>
          <w:smallCaps/>
          <w:u w:val="single"/>
        </w:rPr>
        <w:t>Fixation du taux de promotion applicable pour les avancements de grade</w:t>
      </w:r>
    </w:p>
    <w:p w:rsidR="00CC42B7" w:rsidRDefault="005069CD" w:rsidP="005069CD">
      <w:pPr>
        <w:shd w:val="clear" w:color="auto" w:fill="FFFFFF"/>
        <w:rPr>
          <w:rFonts w:ascii="Garamond" w:hAnsi="Garamond"/>
        </w:rPr>
      </w:pPr>
      <w:r>
        <w:rPr>
          <w:rFonts w:ascii="Garamond" w:hAnsi="Garamond"/>
        </w:rPr>
        <w:t>Monsieur le Maire expose qu’e</w:t>
      </w:r>
      <w:r w:rsidRPr="005069CD">
        <w:rPr>
          <w:rFonts w:ascii="Garamond" w:hAnsi="Garamond"/>
        </w:rPr>
        <w:t xml:space="preserve">n application de l’article 49 de la loi n°84-53 du 26 janvier 1984, il appartient aux assemblées délibérantes de chaque collectivité de fixer, après avis du comité technique, le taux de promotion </w:t>
      </w:r>
      <w:r w:rsidR="00CC42B7">
        <w:rPr>
          <w:rFonts w:ascii="Garamond" w:hAnsi="Garamond"/>
        </w:rPr>
        <w:t>pouvant être appliqué à l’effectif des fonctionnaires remplissant les conditions pour pouvoir bénéficier d’un avancement de grade, à l’exception de ceux relevant du cadre d’emploi des agents de police municipale. Ce taux peut varier de 0 à 100 %.</w:t>
      </w:r>
    </w:p>
    <w:p w:rsidR="005069CD" w:rsidRPr="00CC42B7" w:rsidRDefault="005069CD" w:rsidP="005069CD">
      <w:pPr>
        <w:shd w:val="clear" w:color="auto" w:fill="FFFFFF"/>
        <w:rPr>
          <w:rFonts w:ascii="Garamond" w:hAnsi="Garamond"/>
        </w:rPr>
      </w:pPr>
      <w:r w:rsidRPr="00CC42B7">
        <w:rPr>
          <w:rFonts w:ascii="Garamond" w:hAnsi="Garamond"/>
        </w:rPr>
        <w:t>Monsieur le Maire précise que le taux retenu, exprimé sous la forme d’un pourcentage, reste en vigueur tant qu’une nouvelle décision de l’organe délibérant ne l’a pas modifié.</w:t>
      </w:r>
    </w:p>
    <w:p w:rsidR="005069CD" w:rsidRPr="005069CD" w:rsidRDefault="005069CD" w:rsidP="005069CD">
      <w:pPr>
        <w:pStyle w:val="Sansinterligne"/>
        <w:rPr>
          <w:rFonts w:ascii="Garamond" w:hAnsi="Garamond"/>
        </w:rPr>
      </w:pPr>
      <w:r w:rsidRPr="005069CD">
        <w:rPr>
          <w:rFonts w:ascii="Garamond" w:hAnsi="Garamond"/>
        </w:rPr>
        <w:t xml:space="preserve">Vu le Code </w:t>
      </w:r>
      <w:r>
        <w:rPr>
          <w:rFonts w:ascii="Garamond" w:hAnsi="Garamond"/>
        </w:rPr>
        <w:t>G</w:t>
      </w:r>
      <w:r w:rsidRPr="005069CD">
        <w:rPr>
          <w:rFonts w:ascii="Garamond" w:hAnsi="Garamond"/>
        </w:rPr>
        <w:t xml:space="preserve">énéral des Collectivités </w:t>
      </w:r>
      <w:r>
        <w:rPr>
          <w:rFonts w:ascii="Garamond" w:hAnsi="Garamond"/>
        </w:rPr>
        <w:t>T</w:t>
      </w:r>
      <w:r w:rsidRPr="005069CD">
        <w:rPr>
          <w:rFonts w:ascii="Garamond" w:hAnsi="Garamond"/>
        </w:rPr>
        <w:t>erritoriales,</w:t>
      </w:r>
    </w:p>
    <w:p w:rsidR="005069CD" w:rsidRPr="005069CD" w:rsidRDefault="005069CD" w:rsidP="005069CD">
      <w:pPr>
        <w:pStyle w:val="Sansinterligne"/>
        <w:rPr>
          <w:rFonts w:ascii="Garamond" w:hAnsi="Garamond" w:cs="Arial"/>
        </w:rPr>
      </w:pPr>
      <w:r w:rsidRPr="005069CD">
        <w:rPr>
          <w:rFonts w:ascii="Garamond" w:hAnsi="Garamond"/>
        </w:rPr>
        <w:t>Vu la loi n° 83-634 du 13 juillet 1983 modifiée portant droits et obligations des fonctionnaires,</w:t>
      </w:r>
    </w:p>
    <w:p w:rsidR="005069CD" w:rsidRPr="005069CD" w:rsidRDefault="005069CD" w:rsidP="005069CD">
      <w:pPr>
        <w:pStyle w:val="Sansinterligne"/>
        <w:rPr>
          <w:rFonts w:ascii="Garamond" w:hAnsi="Garamond"/>
        </w:rPr>
      </w:pPr>
      <w:r w:rsidRPr="005069CD">
        <w:rPr>
          <w:rFonts w:ascii="Garamond" w:hAnsi="Garamond"/>
        </w:rPr>
        <w:t>Vu la loi n°84-53</w:t>
      </w:r>
      <w:r w:rsidR="00CC42B7">
        <w:rPr>
          <w:rFonts w:ascii="Garamond" w:hAnsi="Garamond"/>
        </w:rPr>
        <w:t xml:space="preserve"> du 26 janvier 1984</w:t>
      </w:r>
      <w:r w:rsidRPr="005069CD">
        <w:rPr>
          <w:rFonts w:ascii="Garamond" w:hAnsi="Garamond"/>
        </w:rPr>
        <w:t xml:space="preserve"> portant dispositions statutaires relatives à la fonction publique territoriale,</w:t>
      </w:r>
    </w:p>
    <w:p w:rsidR="005069CD" w:rsidRPr="005069CD" w:rsidRDefault="005069CD" w:rsidP="005069CD">
      <w:pPr>
        <w:rPr>
          <w:rFonts w:ascii="Garamond" w:hAnsi="Garamond" w:cs="Times New Roman"/>
        </w:rPr>
      </w:pPr>
      <w:r w:rsidRPr="005069CD">
        <w:rPr>
          <w:rFonts w:ascii="Garamond" w:hAnsi="Garamond"/>
        </w:rPr>
        <w:t xml:space="preserve">Vu l’avis </w:t>
      </w:r>
      <w:r w:rsidR="00CC42B7">
        <w:rPr>
          <w:rFonts w:ascii="Garamond" w:hAnsi="Garamond"/>
        </w:rPr>
        <w:t xml:space="preserve">favorable </w:t>
      </w:r>
      <w:r w:rsidRPr="005069CD">
        <w:rPr>
          <w:rFonts w:ascii="Garamond" w:hAnsi="Garamond"/>
        </w:rPr>
        <w:t>du Comité technique paritaire en date du 03/08/2017,</w:t>
      </w:r>
    </w:p>
    <w:p w:rsidR="005069CD" w:rsidRPr="00CC42B7" w:rsidRDefault="00CC42B7" w:rsidP="005069CD">
      <w:pPr>
        <w:rPr>
          <w:rFonts w:ascii="Garamond" w:hAnsi="Garamond"/>
        </w:rPr>
      </w:pPr>
      <w:r w:rsidRPr="00CC42B7">
        <w:rPr>
          <w:rFonts w:ascii="Garamond" w:hAnsi="Garamond"/>
        </w:rPr>
        <w:t>Monsieur le Maire propose à l’Assemblée de fixer le taux d’avancement de grade ainsi qu’il suit :</w:t>
      </w:r>
    </w:p>
    <w:p w:rsidR="00C95974" w:rsidRDefault="00CC42B7" w:rsidP="00C95974">
      <w:pPr>
        <w:rPr>
          <w:rFonts w:ascii="Garamond" w:hAnsi="Garamond"/>
        </w:rPr>
      </w:pPr>
      <w:r w:rsidRPr="00CC42B7">
        <w:rPr>
          <w:rFonts w:ascii="Garamond" w:hAnsi="Garamond"/>
        </w:rPr>
        <w:t>Le taux de promotion applicable au sein de la collectivité à l’ensemble des agents remplissant les conditions requises pour pouvoir bénéficier d’un avancement au grade supérieur est fixé à 100 %.</w:t>
      </w:r>
    </w:p>
    <w:p w:rsidR="006D77C8" w:rsidRPr="006D77C8" w:rsidRDefault="006D77C8" w:rsidP="006D77C8">
      <w:pPr>
        <w:rPr>
          <w:rFonts w:ascii="Garamond" w:hAnsi="Garamond"/>
          <w:b/>
          <w:bCs/>
        </w:rPr>
      </w:pPr>
      <w:r w:rsidRPr="006D77C8">
        <w:rPr>
          <w:rFonts w:ascii="Garamond" w:hAnsi="Garamond"/>
          <w:b/>
          <w:bCs/>
        </w:rPr>
        <w:t>Après en avoir délibéré à l’unanimité de ses membres présents et représentés, le Conseil Municipal :</w:t>
      </w:r>
    </w:p>
    <w:p w:rsidR="00CC42B7" w:rsidRDefault="00F440A3" w:rsidP="00F440A3">
      <w:pPr>
        <w:rPr>
          <w:rFonts w:ascii="Garamond" w:hAnsi="Garamond"/>
        </w:rPr>
      </w:pPr>
      <w:r w:rsidRPr="00F440A3">
        <w:rPr>
          <w:rFonts w:ascii="Garamond" w:hAnsi="Garamond"/>
        </w:rPr>
        <w:t>-</w:t>
      </w:r>
      <w:r>
        <w:rPr>
          <w:rFonts w:ascii="Garamond" w:hAnsi="Garamond"/>
        </w:rPr>
        <w:t xml:space="preserve"> </w:t>
      </w:r>
      <w:r w:rsidR="00CC42B7" w:rsidRPr="00F440A3">
        <w:rPr>
          <w:rFonts w:ascii="Garamond" w:hAnsi="Garamond"/>
          <w:b/>
        </w:rPr>
        <w:t>DECIDE</w:t>
      </w:r>
      <w:r w:rsidR="00CC42B7" w:rsidRPr="00F440A3">
        <w:rPr>
          <w:rFonts w:ascii="Garamond" w:hAnsi="Garamond"/>
        </w:rPr>
        <w:t xml:space="preserve"> d’adopter le taux proposé</w:t>
      </w:r>
      <w:r w:rsidRPr="00F440A3">
        <w:rPr>
          <w:rFonts w:ascii="Garamond" w:hAnsi="Garamond"/>
        </w:rPr>
        <w:t xml:space="preserve"> ci-dessus</w:t>
      </w:r>
      <w:r w:rsidR="00CC42B7" w:rsidRPr="00F440A3">
        <w:rPr>
          <w:rFonts w:ascii="Garamond" w:hAnsi="Garamond"/>
        </w:rPr>
        <w:t>.</w:t>
      </w:r>
    </w:p>
    <w:p w:rsidR="000F2B57" w:rsidRPr="00527554" w:rsidRDefault="000F2B57" w:rsidP="00527554">
      <w:pPr>
        <w:pStyle w:val="Sansinterligne"/>
        <w:pBdr>
          <w:top w:val="single" w:sz="4" w:space="1" w:color="auto"/>
          <w:left w:val="single" w:sz="4" w:space="4" w:color="auto"/>
          <w:bottom w:val="single" w:sz="4" w:space="1" w:color="auto"/>
          <w:right w:val="single" w:sz="4" w:space="4" w:color="auto"/>
        </w:pBdr>
        <w:rPr>
          <w:rFonts w:ascii="Garamond" w:hAnsi="Garamond"/>
        </w:rPr>
      </w:pPr>
      <w:r w:rsidRPr="00527554">
        <w:rPr>
          <w:rFonts w:ascii="Garamond" w:hAnsi="Garamond"/>
        </w:rPr>
        <w:t>M. MUTIN s’inquiète de l’avancement systématique pour les agents qui ne donneraient pas toute satisfaction quant à la qualité de leur travail.</w:t>
      </w:r>
    </w:p>
    <w:p w:rsidR="00527554" w:rsidRPr="00F440A3" w:rsidRDefault="000F2B57" w:rsidP="00527554">
      <w:pPr>
        <w:pStyle w:val="Sansinterligne"/>
        <w:pBdr>
          <w:top w:val="single" w:sz="4" w:space="1" w:color="auto"/>
          <w:left w:val="single" w:sz="4" w:space="4" w:color="auto"/>
          <w:bottom w:val="single" w:sz="4" w:space="1" w:color="auto"/>
          <w:right w:val="single" w:sz="4" w:space="4" w:color="auto"/>
        </w:pBdr>
        <w:rPr>
          <w:rFonts w:ascii="Garamond" w:hAnsi="Garamond"/>
        </w:rPr>
      </w:pPr>
      <w:r w:rsidRPr="00527554">
        <w:rPr>
          <w:rFonts w:ascii="Garamond" w:hAnsi="Garamond"/>
        </w:rPr>
        <w:t>M. le Maire explique que la collectivité doit, quoi qu’il en soit, établir un ordre de priorisation</w:t>
      </w:r>
      <w:r w:rsidR="00527554" w:rsidRPr="00527554">
        <w:rPr>
          <w:rFonts w:ascii="Garamond" w:hAnsi="Garamond"/>
        </w:rPr>
        <w:t xml:space="preserve"> des agents éligibles. Le critère de l’ancienneté et/ou de la qualité du travail rendu peut êtr</w:t>
      </w:r>
      <w:r w:rsidR="00BF2CEC">
        <w:rPr>
          <w:rFonts w:ascii="Garamond" w:hAnsi="Garamond"/>
        </w:rPr>
        <w:t>e pris en compte à ce moment-là mais l</w:t>
      </w:r>
      <w:r w:rsidR="00527554" w:rsidRPr="00527554">
        <w:rPr>
          <w:rFonts w:ascii="Garamond" w:hAnsi="Garamond"/>
        </w:rPr>
        <w:t>a décision finale</w:t>
      </w:r>
      <w:r w:rsidR="00527554">
        <w:rPr>
          <w:rFonts w:ascii="Garamond" w:hAnsi="Garamond"/>
        </w:rPr>
        <w:t xml:space="preserve"> revient </w:t>
      </w:r>
      <w:r w:rsidR="00BF2CEC">
        <w:rPr>
          <w:rFonts w:ascii="Garamond" w:hAnsi="Garamond"/>
        </w:rPr>
        <w:t>à la CAP du</w:t>
      </w:r>
      <w:r w:rsidR="00527554">
        <w:rPr>
          <w:rFonts w:ascii="Garamond" w:hAnsi="Garamond"/>
        </w:rPr>
        <w:t xml:space="preserve"> centre de gestion.</w:t>
      </w:r>
    </w:p>
    <w:p w:rsidR="00527554" w:rsidRDefault="00527554" w:rsidP="00B073B2">
      <w:pPr>
        <w:rPr>
          <w:rFonts w:ascii="Garamond" w:eastAsia="Times New Roman" w:hAnsi="Garamond"/>
          <w:b/>
          <w:bCs/>
          <w:u w:val="single"/>
        </w:rPr>
      </w:pPr>
    </w:p>
    <w:p w:rsidR="00B073B2" w:rsidRPr="005069CD" w:rsidRDefault="00A82AB0" w:rsidP="00B073B2">
      <w:pPr>
        <w:rPr>
          <w:rFonts w:ascii="Garamond" w:eastAsia="Times New Roman" w:hAnsi="Garamond"/>
          <w:b/>
          <w:bCs/>
          <w:smallCaps/>
          <w:u w:val="single"/>
        </w:rPr>
      </w:pPr>
      <w:r>
        <w:rPr>
          <w:rFonts w:ascii="Garamond" w:eastAsia="Times New Roman" w:hAnsi="Garamond"/>
          <w:b/>
          <w:bCs/>
          <w:u w:val="single"/>
        </w:rPr>
        <w:t>71-2017</w:t>
      </w:r>
      <w:r w:rsidR="00B073B2" w:rsidRPr="00C46FA7">
        <w:rPr>
          <w:rFonts w:ascii="Garamond" w:eastAsia="Times New Roman" w:hAnsi="Garamond"/>
          <w:b/>
          <w:bCs/>
          <w:u w:val="single"/>
        </w:rPr>
        <w:t xml:space="preserve"> – </w:t>
      </w:r>
      <w:r w:rsidR="00063D45" w:rsidRPr="00063D45">
        <w:rPr>
          <w:rFonts w:ascii="Garamond" w:eastAsia="Times New Roman" w:hAnsi="Garamond"/>
          <w:b/>
          <w:bCs/>
          <w:smallCaps/>
          <w:u w:val="single"/>
        </w:rPr>
        <w:t>Création de poste pour modification de travail supérieure à 10% sur u</w:t>
      </w:r>
      <w:r w:rsidR="00A20242">
        <w:rPr>
          <w:rFonts w:ascii="Garamond" w:eastAsia="Times New Roman" w:hAnsi="Garamond"/>
          <w:b/>
          <w:bCs/>
          <w:smallCaps/>
          <w:u w:val="single"/>
        </w:rPr>
        <w:t>n poste d’Adjoint d’animation</w:t>
      </w:r>
    </w:p>
    <w:p w:rsidR="002143B0" w:rsidRPr="002143B0" w:rsidRDefault="00063D45"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Dans le cadre de la titularisation d’un agent actuellement fonctionnaire stagiaire sur un grade d’adjoint d’animation</w:t>
      </w:r>
      <w:r w:rsidR="00225085">
        <w:rPr>
          <w:rFonts w:ascii="Garamond" w:hAnsi="Garamond"/>
          <w:bCs/>
        </w:rPr>
        <w:t xml:space="preserve"> territorial ayant émis le souhait de travailler à hauteur de 80%</w:t>
      </w:r>
      <w:r>
        <w:rPr>
          <w:rFonts w:ascii="Garamond" w:hAnsi="Garamond"/>
          <w:bCs/>
        </w:rPr>
        <w:t xml:space="preserve">, </w:t>
      </w:r>
      <w:r w:rsidR="002143B0" w:rsidRPr="002143B0">
        <w:rPr>
          <w:rFonts w:ascii="Garamond" w:hAnsi="Garamond"/>
          <w:bCs/>
        </w:rPr>
        <w:t>Monsieur le Maire expose qu</w:t>
      </w:r>
      <w:r>
        <w:rPr>
          <w:rFonts w:ascii="Garamond" w:hAnsi="Garamond"/>
          <w:bCs/>
        </w:rPr>
        <w:t xml:space="preserve">’il convient de </w:t>
      </w:r>
      <w:r w:rsidR="002143B0" w:rsidRPr="002143B0">
        <w:rPr>
          <w:rFonts w:ascii="Garamond" w:hAnsi="Garamond"/>
          <w:bCs/>
        </w:rPr>
        <w:t xml:space="preserve">modifier la durée hebdomadaire de service de </w:t>
      </w:r>
      <w:r>
        <w:rPr>
          <w:rFonts w:ascii="Garamond" w:hAnsi="Garamond"/>
          <w:bCs/>
        </w:rPr>
        <w:t>l’</w:t>
      </w:r>
      <w:r w:rsidR="002143B0" w:rsidRPr="002143B0">
        <w:rPr>
          <w:rFonts w:ascii="Garamond" w:hAnsi="Garamond"/>
          <w:bCs/>
        </w:rPr>
        <w:t xml:space="preserve">emploi correspondant. Or, le tableau des effectifs comporte aujourd’hui </w:t>
      </w:r>
      <w:r>
        <w:rPr>
          <w:rFonts w:ascii="Garamond" w:hAnsi="Garamond"/>
          <w:bCs/>
        </w:rPr>
        <w:t>un emploi permanent</w:t>
      </w:r>
      <w:r w:rsidR="002143B0" w:rsidRPr="002143B0">
        <w:rPr>
          <w:rFonts w:ascii="Garamond" w:hAnsi="Garamond"/>
          <w:bCs/>
        </w:rPr>
        <w:t xml:space="preserve"> à temps complet. </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2143B0">
        <w:rPr>
          <w:rFonts w:ascii="Garamond" w:hAnsi="Garamond"/>
          <w:bCs/>
        </w:rPr>
        <w:t>Monsieur le Maire rappelle que, conformément à l’article 34 de la loi du 26 janvier 1984, les emplois de chaque collectivité ou établissement sont créés par l’organe délibérant de la collectivité ou de l’établissement.</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2143B0">
        <w:rPr>
          <w:rFonts w:ascii="Garamond" w:hAnsi="Garamond"/>
          <w:b/>
          <w:bCs/>
        </w:rPr>
        <w:t>Vu</w:t>
      </w:r>
      <w:r w:rsidRPr="002143B0">
        <w:rPr>
          <w:rFonts w:ascii="Garamond" w:hAnsi="Garamond"/>
          <w:bCs/>
        </w:rPr>
        <w:t xml:space="preserve"> le décret N°91-298 du 20 mars 1991 modifié relatif aux emplois permanents à temps non complet, Section I,</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2143B0">
        <w:rPr>
          <w:rFonts w:ascii="Garamond" w:hAnsi="Garamond"/>
          <w:b/>
          <w:bCs/>
        </w:rPr>
        <w:t>Vu</w:t>
      </w:r>
      <w:r w:rsidRPr="002143B0">
        <w:rPr>
          <w:rFonts w:ascii="Garamond" w:hAnsi="Garamond"/>
          <w:bCs/>
        </w:rPr>
        <w:t xml:space="preserve"> le tableau des effectifs de la collectivité,</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2143B0">
        <w:rPr>
          <w:rFonts w:ascii="Garamond" w:hAnsi="Garamond"/>
          <w:bCs/>
        </w:rPr>
        <w:t xml:space="preserve">Considérant la nécessité de créer </w:t>
      </w:r>
      <w:r w:rsidR="00063D45">
        <w:rPr>
          <w:rFonts w:ascii="Garamond" w:hAnsi="Garamond"/>
          <w:bCs/>
        </w:rPr>
        <w:t>un</w:t>
      </w:r>
      <w:r w:rsidRPr="002143B0">
        <w:rPr>
          <w:rFonts w:ascii="Garamond" w:hAnsi="Garamond"/>
          <w:bCs/>
        </w:rPr>
        <w:t xml:space="preserve"> emploi permanent d’A</w:t>
      </w:r>
      <w:r w:rsidR="00063D45">
        <w:rPr>
          <w:rFonts w:ascii="Garamond" w:hAnsi="Garamond"/>
          <w:bCs/>
        </w:rPr>
        <w:t>djoint d’animation à temps non complet</w:t>
      </w:r>
      <w:r w:rsidRPr="002143B0">
        <w:rPr>
          <w:rFonts w:ascii="Garamond" w:hAnsi="Garamond"/>
          <w:bCs/>
        </w:rPr>
        <w:t xml:space="preserve"> pour adaptation du tableau des effectifs de la collectivité à la nouvelle organisation de travail,</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2143B0">
        <w:rPr>
          <w:rFonts w:ascii="Garamond" w:hAnsi="Garamond"/>
          <w:bCs/>
        </w:rPr>
        <w:lastRenderedPageBreak/>
        <w:t xml:space="preserve">Le Maire propose à l’assemblée, la création </w:t>
      </w:r>
      <w:r w:rsidR="00063D45">
        <w:rPr>
          <w:rFonts w:ascii="Garamond" w:hAnsi="Garamond"/>
          <w:bCs/>
        </w:rPr>
        <w:t>d’un</w:t>
      </w:r>
      <w:r w:rsidRPr="002143B0">
        <w:rPr>
          <w:rFonts w:ascii="Garamond" w:hAnsi="Garamond"/>
          <w:bCs/>
        </w:rPr>
        <w:t xml:space="preserve"> emploi d’A</w:t>
      </w:r>
      <w:r w:rsidR="00063D45">
        <w:rPr>
          <w:rFonts w:ascii="Garamond" w:hAnsi="Garamond"/>
          <w:bCs/>
        </w:rPr>
        <w:t>djoint d’animation</w:t>
      </w:r>
      <w:r w:rsidRPr="002143B0">
        <w:rPr>
          <w:rFonts w:ascii="Garamond" w:hAnsi="Garamond"/>
          <w:bCs/>
        </w:rPr>
        <w:t>, permanent à temps non complet, à raison de 28 heures hebdomadaires. Il est précisé que l</w:t>
      </w:r>
      <w:r w:rsidR="00063D45">
        <w:rPr>
          <w:rFonts w:ascii="Garamond" w:hAnsi="Garamond"/>
          <w:bCs/>
        </w:rPr>
        <w:t>’ancien poste</w:t>
      </w:r>
      <w:r w:rsidRPr="002143B0">
        <w:rPr>
          <w:rFonts w:ascii="Garamond" w:hAnsi="Garamond"/>
          <w:bCs/>
        </w:rPr>
        <w:t xml:space="preserve"> à temps complet ser</w:t>
      </w:r>
      <w:r w:rsidR="00063D45">
        <w:rPr>
          <w:rFonts w:ascii="Garamond" w:hAnsi="Garamond"/>
          <w:bCs/>
        </w:rPr>
        <w:t>a supprimé</w:t>
      </w:r>
      <w:r w:rsidRPr="002143B0">
        <w:rPr>
          <w:rFonts w:ascii="Garamond" w:hAnsi="Garamond"/>
          <w:bCs/>
        </w:rPr>
        <w:t xml:space="preserve"> par délibération ultérieure, après avis du Comité Technique du CDG26.</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898" w:rsidRPr="008F3898" w:rsidRDefault="008F3898" w:rsidP="008F3898">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8F3898">
        <w:rPr>
          <w:rFonts w:ascii="Garamond" w:hAnsi="Garamond"/>
          <w:b/>
          <w:bCs/>
        </w:rPr>
        <w:t>Après en avoir délibéré à l</w:t>
      </w:r>
      <w:r>
        <w:rPr>
          <w:rFonts w:ascii="Garamond" w:hAnsi="Garamond"/>
          <w:b/>
          <w:bCs/>
        </w:rPr>
        <w:t xml:space="preserve">’unanimité de ses membres présents et représentés, </w:t>
      </w:r>
      <w:r w:rsidRPr="008F3898">
        <w:rPr>
          <w:rFonts w:ascii="Garamond" w:hAnsi="Garamond"/>
          <w:b/>
          <w:bCs/>
        </w:rPr>
        <w:t>le Conseil Municipal :</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9B22E7">
        <w:rPr>
          <w:rFonts w:ascii="Garamond" w:hAnsi="Garamond"/>
          <w:bCs/>
        </w:rPr>
        <w:t xml:space="preserve">- </w:t>
      </w:r>
      <w:r w:rsidRPr="002143B0">
        <w:rPr>
          <w:rFonts w:ascii="Garamond" w:hAnsi="Garamond"/>
          <w:b/>
          <w:bCs/>
        </w:rPr>
        <w:t xml:space="preserve">DECIDE </w:t>
      </w:r>
      <w:r w:rsidRPr="002143B0">
        <w:rPr>
          <w:rFonts w:ascii="Garamond" w:hAnsi="Garamond"/>
          <w:bCs/>
        </w:rPr>
        <w:t xml:space="preserve">de créer </w:t>
      </w:r>
      <w:r w:rsidR="00063D45">
        <w:rPr>
          <w:rFonts w:ascii="Garamond" w:hAnsi="Garamond"/>
          <w:bCs/>
        </w:rPr>
        <w:t>un</w:t>
      </w:r>
      <w:r w:rsidRPr="002143B0">
        <w:rPr>
          <w:rFonts w:ascii="Garamond" w:hAnsi="Garamond"/>
          <w:bCs/>
        </w:rPr>
        <w:t xml:space="preserve"> poste</w:t>
      </w:r>
      <w:r w:rsidR="00063D45">
        <w:rPr>
          <w:rFonts w:ascii="Garamond" w:hAnsi="Garamond"/>
          <w:bCs/>
        </w:rPr>
        <w:t xml:space="preserve"> permanent</w:t>
      </w:r>
      <w:r w:rsidRPr="002143B0">
        <w:rPr>
          <w:rFonts w:ascii="Garamond" w:hAnsi="Garamond"/>
          <w:bCs/>
        </w:rPr>
        <w:t xml:space="preserve"> à temps non complet, à raison de 28 heures hebdomadaires à compter du 1</w:t>
      </w:r>
      <w:r w:rsidRPr="002143B0">
        <w:rPr>
          <w:rFonts w:ascii="Garamond" w:hAnsi="Garamond"/>
          <w:bCs/>
          <w:vertAlign w:val="superscript"/>
        </w:rPr>
        <w:t>er</w:t>
      </w:r>
      <w:r w:rsidRPr="002143B0">
        <w:rPr>
          <w:rFonts w:ascii="Garamond" w:hAnsi="Garamond"/>
          <w:bCs/>
        </w:rPr>
        <w:t xml:space="preserve"> septembre 2017 dans la filière </w:t>
      </w:r>
      <w:r w:rsidR="00063D45">
        <w:rPr>
          <w:rFonts w:ascii="Garamond" w:hAnsi="Garamond"/>
          <w:bCs/>
        </w:rPr>
        <w:t>animation</w:t>
      </w:r>
      <w:r w:rsidRPr="002143B0">
        <w:rPr>
          <w:rFonts w:ascii="Garamond" w:hAnsi="Garamond"/>
          <w:bCs/>
        </w:rPr>
        <w:t xml:space="preserve"> / cadre d’emploi des</w:t>
      </w:r>
      <w:r w:rsidRPr="002143B0">
        <w:rPr>
          <w:rFonts w:ascii="Garamond" w:hAnsi="Garamond"/>
          <w:b/>
          <w:bCs/>
        </w:rPr>
        <w:t xml:space="preserve"> </w:t>
      </w:r>
      <w:r w:rsidRPr="002143B0">
        <w:rPr>
          <w:rFonts w:ascii="Garamond" w:hAnsi="Garamond"/>
          <w:bCs/>
        </w:rPr>
        <w:t>A</w:t>
      </w:r>
      <w:r w:rsidR="00063D45">
        <w:rPr>
          <w:rFonts w:ascii="Garamond" w:hAnsi="Garamond"/>
          <w:bCs/>
        </w:rPr>
        <w:t>djoints Territoriaux d’animation.</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2143B0">
        <w:rPr>
          <w:rFonts w:ascii="Garamond" w:hAnsi="Garamond"/>
          <w:bCs/>
        </w:rPr>
        <w:t>L</w:t>
      </w:r>
      <w:r w:rsidR="00063D45">
        <w:rPr>
          <w:rFonts w:ascii="Garamond" w:hAnsi="Garamond"/>
          <w:bCs/>
        </w:rPr>
        <w:t>’</w:t>
      </w:r>
      <w:r w:rsidRPr="002143B0">
        <w:rPr>
          <w:rFonts w:ascii="Garamond" w:hAnsi="Garamond"/>
          <w:bCs/>
        </w:rPr>
        <w:t>agent</w:t>
      </w:r>
      <w:r w:rsidR="00063D45">
        <w:rPr>
          <w:rFonts w:ascii="Garamond" w:hAnsi="Garamond"/>
          <w:bCs/>
        </w:rPr>
        <w:t xml:space="preserve"> concerné</w:t>
      </w:r>
      <w:r w:rsidRPr="002143B0">
        <w:rPr>
          <w:rFonts w:ascii="Garamond" w:hAnsi="Garamond"/>
          <w:bCs/>
        </w:rPr>
        <w:t xml:space="preserve"> exercer</w:t>
      </w:r>
      <w:r w:rsidR="00063D45">
        <w:rPr>
          <w:rFonts w:ascii="Garamond" w:hAnsi="Garamond"/>
          <w:bCs/>
        </w:rPr>
        <w:t>a</w:t>
      </w:r>
      <w:r w:rsidRPr="002143B0">
        <w:rPr>
          <w:rFonts w:ascii="Garamond" w:hAnsi="Garamond"/>
          <w:bCs/>
        </w:rPr>
        <w:t xml:space="preserve"> toutes les missions correspondant aux qualifications requises d’ATSEM, notamment l’aide à l’enfant et l’assistance de l’enseignant dans la préparation et/ou l’animation des activités pédagogiques – encadrement des enfants.</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9B22E7">
        <w:rPr>
          <w:rFonts w:ascii="Garamond" w:hAnsi="Garamond"/>
          <w:bCs/>
        </w:rPr>
        <w:t xml:space="preserve">- </w:t>
      </w:r>
      <w:r w:rsidRPr="002143B0">
        <w:rPr>
          <w:rFonts w:ascii="Garamond" w:hAnsi="Garamond"/>
          <w:b/>
          <w:bCs/>
        </w:rPr>
        <w:t xml:space="preserve">DIT </w:t>
      </w:r>
      <w:r w:rsidRPr="002143B0">
        <w:rPr>
          <w:rFonts w:ascii="Garamond" w:hAnsi="Garamond"/>
          <w:bCs/>
        </w:rPr>
        <w:t xml:space="preserve">que les crédits nécessaires à la rémunération et aux charges de </w:t>
      </w:r>
      <w:r w:rsidR="00225085">
        <w:rPr>
          <w:rFonts w:ascii="Garamond" w:hAnsi="Garamond"/>
          <w:bCs/>
        </w:rPr>
        <w:t>l’</w:t>
      </w:r>
      <w:r w:rsidRPr="002143B0">
        <w:rPr>
          <w:rFonts w:ascii="Garamond" w:hAnsi="Garamond"/>
          <w:bCs/>
        </w:rPr>
        <w:t>agent nommé dans l’emploi seront p</w:t>
      </w:r>
      <w:r w:rsidR="008C7E20">
        <w:rPr>
          <w:rFonts w:ascii="Garamond" w:hAnsi="Garamond"/>
          <w:bCs/>
        </w:rPr>
        <w:t>rélevés sur le budget principal</w:t>
      </w:r>
      <w:r w:rsidRPr="002143B0">
        <w:rPr>
          <w:rFonts w:ascii="Garamond" w:hAnsi="Garamond"/>
          <w:bCs/>
        </w:rPr>
        <w:t xml:space="preserve"> de la collectivité ;</w:t>
      </w:r>
    </w:p>
    <w:p w:rsidR="002143B0" w:rsidRPr="002143B0"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0C5328" w:rsidRDefault="002143B0" w:rsidP="002143B0">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9B22E7">
        <w:rPr>
          <w:rFonts w:ascii="Garamond" w:hAnsi="Garamond"/>
          <w:bCs/>
        </w:rPr>
        <w:t>-</w:t>
      </w:r>
      <w:r w:rsidRPr="002143B0">
        <w:rPr>
          <w:rFonts w:ascii="Garamond" w:hAnsi="Garamond"/>
          <w:b/>
          <w:bCs/>
        </w:rPr>
        <w:t xml:space="preserve"> CHARGE </w:t>
      </w:r>
      <w:r w:rsidRPr="002143B0">
        <w:rPr>
          <w:rFonts w:ascii="Garamond" w:hAnsi="Garamond"/>
          <w:bCs/>
        </w:rPr>
        <w:t>Monsieur le Maire de procéder à la déclaration de vacance d’emploi auprès du CDG26 et de signer tout document relatif à ce dossier.</w:t>
      </w:r>
      <w:r w:rsidR="00B073B2">
        <w:rPr>
          <w:rFonts w:ascii="Garamond" w:hAnsi="Garamond"/>
          <w:bCs/>
        </w:rPr>
        <w:t xml:space="preserve"> </w:t>
      </w:r>
    </w:p>
    <w:p w:rsidR="00A63C12" w:rsidRDefault="00A63C12" w:rsidP="002E1E69">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E4128B" w:rsidRPr="00E4128B" w:rsidRDefault="00A82AB0" w:rsidP="00E4128B">
      <w:pPr>
        <w:rPr>
          <w:rFonts w:ascii="Garamond" w:eastAsia="Times New Roman" w:hAnsi="Garamond"/>
          <w:b/>
          <w:bCs/>
          <w:smallCaps/>
          <w:u w:val="single"/>
        </w:rPr>
      </w:pPr>
      <w:r>
        <w:rPr>
          <w:rFonts w:ascii="Garamond" w:eastAsia="Times New Roman" w:hAnsi="Garamond"/>
          <w:b/>
          <w:bCs/>
          <w:u w:val="single"/>
        </w:rPr>
        <w:t>72-2017</w:t>
      </w:r>
      <w:r w:rsidR="00E4128B" w:rsidRPr="00C46FA7">
        <w:rPr>
          <w:rFonts w:ascii="Garamond" w:eastAsia="Times New Roman" w:hAnsi="Garamond"/>
          <w:b/>
          <w:bCs/>
          <w:u w:val="single"/>
        </w:rPr>
        <w:t xml:space="preserve"> – </w:t>
      </w:r>
      <w:r w:rsidR="00E4128B" w:rsidRPr="00E4128B">
        <w:rPr>
          <w:rFonts w:ascii="Garamond" w:eastAsia="Times New Roman" w:hAnsi="Garamond"/>
          <w:b/>
          <w:bCs/>
          <w:smallCaps/>
          <w:u w:val="single"/>
        </w:rPr>
        <w:t xml:space="preserve">Création de poste pour modification de travail supérieure à 10% sur un poste d’Adjoint </w:t>
      </w:r>
      <w:r w:rsidR="00FA1686">
        <w:rPr>
          <w:rFonts w:ascii="Garamond" w:eastAsia="Times New Roman" w:hAnsi="Garamond"/>
          <w:b/>
          <w:bCs/>
          <w:smallCaps/>
          <w:u w:val="single"/>
        </w:rPr>
        <w:t>d’animation</w:t>
      </w:r>
      <w:r w:rsidR="002143B0">
        <w:rPr>
          <w:rFonts w:ascii="Garamond" w:eastAsia="Times New Roman" w:hAnsi="Garamond"/>
          <w:b/>
          <w:bCs/>
          <w:smallCaps/>
          <w:u w:val="single"/>
        </w:rPr>
        <w:t xml:space="preserve"> à temps non complet</w:t>
      </w:r>
    </w:p>
    <w:p w:rsidR="00C62FA2"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 xml:space="preserve">Monsieur le Maire propose au Conseil municipal de modifier le temps de travail d’un poste d’adjoint </w:t>
      </w:r>
      <w:r w:rsidR="00FA1686">
        <w:rPr>
          <w:rFonts w:ascii="Garamond" w:eastAsia="Times New Roman" w:hAnsi="Garamond"/>
          <w:bCs/>
        </w:rPr>
        <w:t>d’animation</w:t>
      </w:r>
      <w:r>
        <w:rPr>
          <w:rFonts w:ascii="Garamond" w:eastAsia="Times New Roman" w:hAnsi="Garamond"/>
          <w:bCs/>
        </w:rPr>
        <w:t xml:space="preserve"> en le passant de 13,96 heures hebdomadaires annualisées à 16,38 heures hebdomadaires annualisées.</w:t>
      </w:r>
    </w:p>
    <w:p w:rsidR="00C62FA2"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FA1686"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Les principales missions exercées par l’agent seront les suivantes :</w:t>
      </w:r>
      <w:r w:rsidR="00FA1686">
        <w:rPr>
          <w:rFonts w:ascii="Garamond" w:eastAsia="Times New Roman" w:hAnsi="Garamond"/>
          <w:bCs/>
        </w:rPr>
        <w:t xml:space="preserve"> </w:t>
      </w:r>
    </w:p>
    <w:p w:rsidR="00C62FA2" w:rsidRDefault="00FA1686" w:rsidP="00FA1686">
      <w:pPr>
        <w:pStyle w:val="Paragraphedeliste"/>
        <w:numPr>
          <w:ilvl w:val="0"/>
          <w:numId w:val="8"/>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A</w:t>
      </w:r>
      <w:r w:rsidRPr="00FA1686">
        <w:rPr>
          <w:rFonts w:ascii="Garamond" w:eastAsia="Times New Roman" w:hAnsi="Garamond"/>
          <w:bCs/>
        </w:rPr>
        <w:t>ccueil et surveillance périscolaire sur le temps de cantine</w:t>
      </w:r>
      <w:r>
        <w:rPr>
          <w:rFonts w:ascii="Garamond" w:eastAsia="Times New Roman" w:hAnsi="Garamond"/>
          <w:bCs/>
        </w:rPr>
        <w:t> ;</w:t>
      </w:r>
    </w:p>
    <w:p w:rsidR="00FA1686" w:rsidRDefault="00FA1686" w:rsidP="00FA1686">
      <w:pPr>
        <w:pStyle w:val="Paragraphedeliste"/>
        <w:numPr>
          <w:ilvl w:val="0"/>
          <w:numId w:val="8"/>
        </w:num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Accueil périscolaire du matin et du soir.</w:t>
      </w:r>
    </w:p>
    <w:p w:rsidR="00C62FA2" w:rsidRPr="00541734"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AA2B58">
        <w:rPr>
          <w:rFonts w:ascii="Garamond" w:eastAsia="Times New Roman" w:hAnsi="Garamond"/>
          <w:bCs/>
        </w:rPr>
        <w:t>Monsieur le Maire rappelle que, conformément à l’article 34 de la loi du 26 janvier 1984, les emplois de chaque collectivité ou établissement sont créés par l’organe délibérant de la collectivité ou de l’établissement.</w:t>
      </w: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AA2B58">
        <w:rPr>
          <w:rFonts w:ascii="Garamond" w:eastAsia="Times New Roman" w:hAnsi="Garamond"/>
          <w:b/>
          <w:bCs/>
        </w:rPr>
        <w:t>Vu</w:t>
      </w:r>
      <w:r w:rsidRPr="00AA2B58">
        <w:rPr>
          <w:rFonts w:ascii="Garamond" w:eastAsia="Times New Roman" w:hAnsi="Garamond"/>
          <w:bCs/>
        </w:rPr>
        <w:t xml:space="preserve"> le décret N°91-298 du 20 mars 1991 modifié relatif aux emplois permanents à temps non complet, Section I,</w:t>
      </w: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AA2B58">
        <w:rPr>
          <w:rFonts w:ascii="Garamond" w:eastAsia="Times New Roman" w:hAnsi="Garamond"/>
          <w:b/>
          <w:bCs/>
        </w:rPr>
        <w:t>Vu</w:t>
      </w:r>
      <w:r w:rsidRPr="00AA2B58">
        <w:rPr>
          <w:rFonts w:ascii="Garamond" w:eastAsia="Times New Roman" w:hAnsi="Garamond"/>
          <w:bCs/>
        </w:rPr>
        <w:t xml:space="preserve"> le tableau des effectifs de la collectivité,</w:t>
      </w: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sidRPr="00AA2B58">
        <w:rPr>
          <w:rFonts w:ascii="Garamond" w:eastAsia="Times New Roman" w:hAnsi="Garamond"/>
          <w:bCs/>
        </w:rPr>
        <w:t xml:space="preserve">Considérant la nécessité de créer </w:t>
      </w:r>
      <w:r>
        <w:rPr>
          <w:rFonts w:ascii="Garamond" w:eastAsia="Times New Roman" w:hAnsi="Garamond"/>
          <w:bCs/>
        </w:rPr>
        <w:t>un</w:t>
      </w:r>
      <w:r w:rsidRPr="00AA2B58">
        <w:rPr>
          <w:rFonts w:ascii="Garamond" w:eastAsia="Times New Roman" w:hAnsi="Garamond"/>
          <w:bCs/>
        </w:rPr>
        <w:t xml:space="preserve"> emploi permanent d’</w:t>
      </w:r>
      <w:r>
        <w:rPr>
          <w:rFonts w:ascii="Garamond" w:eastAsia="Times New Roman" w:hAnsi="Garamond"/>
          <w:bCs/>
        </w:rPr>
        <w:t>adjoint d</w:t>
      </w:r>
      <w:r w:rsidR="00FA1686">
        <w:rPr>
          <w:rFonts w:ascii="Garamond" w:eastAsia="Times New Roman" w:hAnsi="Garamond"/>
          <w:bCs/>
        </w:rPr>
        <w:t xml:space="preserve">’animation </w:t>
      </w:r>
      <w:r>
        <w:rPr>
          <w:rFonts w:ascii="Garamond" w:eastAsia="Times New Roman" w:hAnsi="Garamond"/>
          <w:bCs/>
        </w:rPr>
        <w:t>pour adaptation du tableau des effectifs de la collectivité à la nouvelle organisation de travail,</w:t>
      </w: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r>
        <w:rPr>
          <w:rFonts w:ascii="Garamond" w:eastAsia="Times New Roman" w:hAnsi="Garamond"/>
          <w:bCs/>
        </w:rPr>
        <w:t>Monsieur l</w:t>
      </w:r>
      <w:r w:rsidR="00FA1686">
        <w:rPr>
          <w:rFonts w:ascii="Garamond" w:eastAsia="Times New Roman" w:hAnsi="Garamond"/>
          <w:bCs/>
        </w:rPr>
        <w:t>e Maire propose à l’assemblée</w:t>
      </w:r>
      <w:r w:rsidRPr="00AA2B58">
        <w:rPr>
          <w:rFonts w:ascii="Garamond" w:eastAsia="Times New Roman" w:hAnsi="Garamond"/>
          <w:bCs/>
        </w:rPr>
        <w:t xml:space="preserve"> la création d</w:t>
      </w:r>
      <w:r>
        <w:rPr>
          <w:rFonts w:ascii="Garamond" w:eastAsia="Times New Roman" w:hAnsi="Garamond"/>
          <w:bCs/>
        </w:rPr>
        <w:t>’un emploi d’adjoint d</w:t>
      </w:r>
      <w:r w:rsidR="00FA1686">
        <w:rPr>
          <w:rFonts w:ascii="Garamond" w:eastAsia="Times New Roman" w:hAnsi="Garamond"/>
          <w:bCs/>
        </w:rPr>
        <w:t xml:space="preserve">’animation </w:t>
      </w:r>
      <w:r w:rsidRPr="00AA2B58">
        <w:rPr>
          <w:rFonts w:ascii="Garamond" w:eastAsia="Times New Roman" w:hAnsi="Garamond"/>
          <w:bCs/>
        </w:rPr>
        <w:t xml:space="preserve">permanent à temps non complet, à raison de </w:t>
      </w:r>
      <w:r w:rsidR="00FA1686">
        <w:rPr>
          <w:rFonts w:ascii="Garamond" w:eastAsia="Times New Roman" w:hAnsi="Garamond"/>
          <w:bCs/>
        </w:rPr>
        <w:t>16,38</w:t>
      </w:r>
      <w:r w:rsidRPr="00AA2B58">
        <w:rPr>
          <w:rFonts w:ascii="Garamond" w:eastAsia="Times New Roman" w:hAnsi="Garamond"/>
          <w:bCs/>
        </w:rPr>
        <w:t xml:space="preserve"> heures hebdomadaires</w:t>
      </w:r>
      <w:r>
        <w:rPr>
          <w:rFonts w:ascii="Garamond" w:eastAsia="Times New Roman" w:hAnsi="Garamond"/>
          <w:bCs/>
        </w:rPr>
        <w:t xml:space="preserve"> annualisées</w:t>
      </w:r>
      <w:r w:rsidRPr="00AA2B58">
        <w:rPr>
          <w:rFonts w:ascii="Garamond" w:eastAsia="Times New Roman" w:hAnsi="Garamond"/>
          <w:bCs/>
        </w:rPr>
        <w:t>.</w:t>
      </w:r>
      <w:r>
        <w:rPr>
          <w:rFonts w:ascii="Garamond" w:eastAsia="Times New Roman" w:hAnsi="Garamond"/>
          <w:bCs/>
        </w:rPr>
        <w:t xml:space="preserve"> Il est précisé que le poste actuel sera supprimé après avis du comité technique du CDG26.</w:t>
      </w: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8F3898" w:rsidRPr="008F3898" w:rsidRDefault="008F3898" w:rsidP="008F3898">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8F3898">
        <w:rPr>
          <w:rFonts w:ascii="Garamond" w:eastAsia="Times New Roman" w:hAnsi="Garamond"/>
          <w:b/>
          <w:bCs/>
        </w:rPr>
        <w:t>Après en avoir délibéré à la majorité de ses membres présents et représentés (1 voix contre,</w:t>
      </w:r>
      <w:r>
        <w:rPr>
          <w:rFonts w:ascii="Garamond" w:eastAsia="Times New Roman" w:hAnsi="Garamond"/>
          <w:b/>
          <w:bCs/>
        </w:rPr>
        <w:t xml:space="preserve"> 1 abstention,</w:t>
      </w:r>
      <w:r w:rsidRPr="008F3898">
        <w:rPr>
          <w:rFonts w:ascii="Garamond" w:eastAsia="Times New Roman" w:hAnsi="Garamond"/>
          <w:b/>
          <w:bCs/>
        </w:rPr>
        <w:t xml:space="preserve"> 1</w:t>
      </w:r>
      <w:r>
        <w:rPr>
          <w:rFonts w:ascii="Garamond" w:eastAsia="Times New Roman" w:hAnsi="Garamond"/>
          <w:b/>
          <w:bCs/>
        </w:rPr>
        <w:t>8</w:t>
      </w:r>
      <w:r w:rsidRPr="008F3898">
        <w:rPr>
          <w:rFonts w:ascii="Garamond" w:eastAsia="Times New Roman" w:hAnsi="Garamond"/>
          <w:b/>
          <w:bCs/>
        </w:rPr>
        <w:t xml:space="preserve"> voix pour), le Conseil Municipal :</w:t>
      </w: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9B22E7">
        <w:rPr>
          <w:rFonts w:ascii="Garamond" w:eastAsia="Times New Roman" w:hAnsi="Garamond"/>
          <w:bCs/>
        </w:rPr>
        <w:t xml:space="preserve">- </w:t>
      </w:r>
      <w:r w:rsidR="00F7266C">
        <w:rPr>
          <w:rFonts w:ascii="Garamond" w:eastAsia="Times New Roman" w:hAnsi="Garamond"/>
          <w:b/>
          <w:bCs/>
        </w:rPr>
        <w:t xml:space="preserve">AUTORISE </w:t>
      </w:r>
      <w:r w:rsidR="00F7266C" w:rsidRPr="008F3736">
        <w:rPr>
          <w:rFonts w:ascii="Garamond" w:eastAsia="Times New Roman" w:hAnsi="Garamond"/>
          <w:bCs/>
        </w:rPr>
        <w:t>la modification du temps de travail par</w:t>
      </w:r>
      <w:r w:rsidRPr="00AA2B58">
        <w:rPr>
          <w:rFonts w:ascii="Garamond" w:eastAsia="Times New Roman" w:hAnsi="Garamond"/>
          <w:b/>
          <w:bCs/>
        </w:rPr>
        <w:t xml:space="preserve"> </w:t>
      </w:r>
      <w:r w:rsidR="00F7266C">
        <w:rPr>
          <w:rFonts w:ascii="Garamond" w:eastAsia="Times New Roman" w:hAnsi="Garamond"/>
          <w:bCs/>
        </w:rPr>
        <w:t>création d’</w:t>
      </w:r>
      <w:r>
        <w:rPr>
          <w:rFonts w:ascii="Garamond" w:eastAsia="Times New Roman" w:hAnsi="Garamond"/>
          <w:bCs/>
        </w:rPr>
        <w:t>un</w:t>
      </w:r>
      <w:r w:rsidRPr="00AA2B58">
        <w:rPr>
          <w:rFonts w:ascii="Garamond" w:eastAsia="Times New Roman" w:hAnsi="Garamond"/>
          <w:bCs/>
        </w:rPr>
        <w:t xml:space="preserve"> poste permanent à temps non complet, à raison de </w:t>
      </w:r>
      <w:r w:rsidR="00F7266C">
        <w:rPr>
          <w:rFonts w:ascii="Garamond" w:eastAsia="Times New Roman" w:hAnsi="Garamond"/>
          <w:bCs/>
        </w:rPr>
        <w:t>16,38</w:t>
      </w:r>
      <w:r w:rsidRPr="00AA2B58">
        <w:rPr>
          <w:rFonts w:ascii="Garamond" w:eastAsia="Times New Roman" w:hAnsi="Garamond"/>
          <w:bCs/>
        </w:rPr>
        <w:t xml:space="preserve"> heures hebdomadaires</w:t>
      </w:r>
      <w:r>
        <w:rPr>
          <w:rFonts w:ascii="Garamond" w:eastAsia="Times New Roman" w:hAnsi="Garamond"/>
          <w:bCs/>
        </w:rPr>
        <w:t xml:space="preserve"> annualisées</w:t>
      </w:r>
      <w:r w:rsidRPr="00AA2B58">
        <w:rPr>
          <w:rFonts w:ascii="Garamond" w:eastAsia="Times New Roman" w:hAnsi="Garamond"/>
          <w:bCs/>
        </w:rPr>
        <w:t xml:space="preserve"> à compter du 1</w:t>
      </w:r>
      <w:r w:rsidRPr="00AA2B58">
        <w:rPr>
          <w:rFonts w:ascii="Garamond" w:eastAsia="Times New Roman" w:hAnsi="Garamond"/>
          <w:bCs/>
          <w:vertAlign w:val="superscript"/>
        </w:rPr>
        <w:t>er</w:t>
      </w:r>
      <w:r w:rsidRPr="00AA2B58">
        <w:rPr>
          <w:rFonts w:ascii="Garamond" w:eastAsia="Times New Roman" w:hAnsi="Garamond"/>
          <w:bCs/>
        </w:rPr>
        <w:t xml:space="preserve"> septembre 2017 dans la filière </w:t>
      </w:r>
      <w:r w:rsidR="00F7266C">
        <w:rPr>
          <w:rFonts w:ascii="Garamond" w:eastAsia="Times New Roman" w:hAnsi="Garamond"/>
          <w:bCs/>
        </w:rPr>
        <w:t>animation</w:t>
      </w:r>
      <w:r w:rsidRPr="00AA2B58">
        <w:rPr>
          <w:rFonts w:ascii="Garamond" w:eastAsia="Times New Roman" w:hAnsi="Garamond"/>
          <w:bCs/>
        </w:rPr>
        <w:t xml:space="preserve"> / cadre d’emploi des</w:t>
      </w:r>
      <w:r w:rsidRPr="00AA2B58">
        <w:rPr>
          <w:rFonts w:ascii="Garamond" w:eastAsia="Times New Roman" w:hAnsi="Garamond"/>
          <w:b/>
          <w:bCs/>
        </w:rPr>
        <w:t xml:space="preserve"> </w:t>
      </w:r>
      <w:r w:rsidR="00F7266C">
        <w:rPr>
          <w:rFonts w:ascii="Garamond" w:eastAsia="Times New Roman" w:hAnsi="Garamond"/>
          <w:bCs/>
        </w:rPr>
        <w:t>Adjoints territoriaux d’animation</w:t>
      </w:r>
      <w:r w:rsidR="00D30BD9">
        <w:rPr>
          <w:rFonts w:ascii="Garamond" w:eastAsia="Times New Roman" w:hAnsi="Garamond"/>
          <w:bCs/>
        </w:rPr>
        <w:t> ;</w:t>
      </w: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r w:rsidRPr="009B22E7">
        <w:rPr>
          <w:rFonts w:ascii="Garamond" w:eastAsia="Times New Roman" w:hAnsi="Garamond"/>
          <w:bCs/>
        </w:rPr>
        <w:t xml:space="preserve">- </w:t>
      </w:r>
      <w:r w:rsidRPr="00AA2B58">
        <w:rPr>
          <w:rFonts w:ascii="Garamond" w:eastAsia="Times New Roman" w:hAnsi="Garamond"/>
          <w:b/>
          <w:bCs/>
        </w:rPr>
        <w:t xml:space="preserve">DIT </w:t>
      </w:r>
      <w:r w:rsidRPr="00AA2B58">
        <w:rPr>
          <w:rFonts w:ascii="Garamond" w:eastAsia="Times New Roman" w:hAnsi="Garamond"/>
          <w:bCs/>
        </w:rPr>
        <w:t>que les crédits nécessaires à la rémunération et aux charges de l’agent nommé dans l’emploi seront p</w:t>
      </w:r>
      <w:r w:rsidR="008C7E20">
        <w:rPr>
          <w:rFonts w:ascii="Garamond" w:eastAsia="Times New Roman" w:hAnsi="Garamond"/>
          <w:bCs/>
        </w:rPr>
        <w:t>rélevés sur le budget principal</w:t>
      </w:r>
      <w:r w:rsidRPr="00AA2B58">
        <w:rPr>
          <w:rFonts w:ascii="Garamond" w:eastAsia="Times New Roman" w:hAnsi="Garamond"/>
          <w:bCs/>
        </w:rPr>
        <w:t xml:space="preserve"> de la collectivité ;</w:t>
      </w:r>
    </w:p>
    <w:p w:rsidR="00C62FA2" w:rsidRPr="00AA2B58" w:rsidRDefault="00C62FA2" w:rsidP="00C62FA2">
      <w:pPr>
        <w:tabs>
          <w:tab w:val="left" w:pos="709"/>
        </w:tabs>
        <w:suppressAutoHyphens w:val="0"/>
        <w:overflowPunct w:val="0"/>
        <w:autoSpaceDE w:val="0"/>
        <w:autoSpaceDN w:val="0"/>
        <w:adjustRightInd w:val="0"/>
        <w:spacing w:after="0" w:line="240" w:lineRule="auto"/>
        <w:textAlignment w:val="baseline"/>
        <w:rPr>
          <w:rFonts w:ascii="Garamond" w:eastAsia="Times New Roman" w:hAnsi="Garamond"/>
          <w:b/>
          <w:bCs/>
        </w:rPr>
      </w:pPr>
    </w:p>
    <w:p w:rsidR="00A63C12" w:rsidRDefault="00C62FA2" w:rsidP="00C62FA2">
      <w:pPr>
        <w:rPr>
          <w:rFonts w:ascii="Garamond" w:eastAsia="Times New Roman" w:hAnsi="Garamond"/>
          <w:bCs/>
        </w:rPr>
      </w:pPr>
      <w:r w:rsidRPr="009B22E7">
        <w:rPr>
          <w:rFonts w:ascii="Garamond" w:eastAsia="Times New Roman" w:hAnsi="Garamond"/>
          <w:bCs/>
        </w:rPr>
        <w:t xml:space="preserve">- </w:t>
      </w:r>
      <w:r w:rsidRPr="00AA2B58">
        <w:rPr>
          <w:rFonts w:ascii="Garamond" w:eastAsia="Times New Roman" w:hAnsi="Garamond"/>
          <w:b/>
          <w:bCs/>
        </w:rPr>
        <w:t xml:space="preserve">CHARGE </w:t>
      </w:r>
      <w:r w:rsidRPr="003B46CF">
        <w:rPr>
          <w:rFonts w:ascii="Garamond" w:eastAsia="Times New Roman" w:hAnsi="Garamond"/>
          <w:bCs/>
        </w:rPr>
        <w:t>Monsieur le Maire de procéder à la déclaration de vacance d’emploi auprès du CDG26 et de signer tout document relatif à ce dossier.</w:t>
      </w:r>
    </w:p>
    <w:p w:rsidR="006E4721" w:rsidRPr="006E4721" w:rsidRDefault="008F3898" w:rsidP="006E4721">
      <w:pPr>
        <w:pStyle w:val="Sansinterligne"/>
        <w:pBdr>
          <w:top w:val="single" w:sz="4" w:space="1" w:color="auto"/>
          <w:left w:val="single" w:sz="4" w:space="4" w:color="auto"/>
          <w:bottom w:val="single" w:sz="4" w:space="1" w:color="auto"/>
          <w:right w:val="single" w:sz="4" w:space="4" w:color="auto"/>
        </w:pBdr>
        <w:rPr>
          <w:rFonts w:ascii="Garamond" w:hAnsi="Garamond" w:cs="Tahoma"/>
        </w:rPr>
      </w:pPr>
      <w:r w:rsidRPr="006E4721">
        <w:rPr>
          <w:rFonts w:ascii="Garamond" w:hAnsi="Garamond" w:cs="Tahoma"/>
        </w:rPr>
        <w:lastRenderedPageBreak/>
        <w:t>M. GUERBY quitte la séance avant le vote de la délibération. Le Conseil municipal se poursuit à 18 membres présents.</w:t>
      </w:r>
    </w:p>
    <w:p w:rsidR="006E4721" w:rsidRDefault="006E4721" w:rsidP="006E4721">
      <w:pPr>
        <w:pStyle w:val="Sansinterligne"/>
        <w:pBdr>
          <w:top w:val="single" w:sz="4" w:space="1" w:color="auto"/>
          <w:left w:val="single" w:sz="4" w:space="4" w:color="auto"/>
          <w:bottom w:val="single" w:sz="4" w:space="1" w:color="auto"/>
          <w:right w:val="single" w:sz="4" w:space="4" w:color="auto"/>
        </w:pBdr>
        <w:rPr>
          <w:rFonts w:ascii="Garamond" w:hAnsi="Garamond" w:cs="Tahoma"/>
        </w:rPr>
      </w:pPr>
      <w:r w:rsidRPr="006E4721">
        <w:rPr>
          <w:rFonts w:ascii="Garamond" w:hAnsi="Garamond" w:cs="Tahoma"/>
        </w:rPr>
        <w:t xml:space="preserve">M. GOUNON regrette de ne pas avoir obtenu </w:t>
      </w:r>
      <w:r>
        <w:rPr>
          <w:rFonts w:ascii="Garamond" w:hAnsi="Garamond" w:cs="Tahoma"/>
        </w:rPr>
        <w:t>communication du</w:t>
      </w:r>
      <w:r w:rsidRPr="006E4721">
        <w:rPr>
          <w:rFonts w:ascii="Garamond" w:hAnsi="Garamond" w:cs="Tahoma"/>
        </w:rPr>
        <w:t xml:space="preserve"> planning détaillé des agents concernés par les modifications de temps de travail et décide de voter contre car il estime que les informations données ne sont pas claires.</w:t>
      </w:r>
    </w:p>
    <w:p w:rsidR="006E4721" w:rsidRPr="006E4721" w:rsidRDefault="006E4721" w:rsidP="006E4721">
      <w:pPr>
        <w:pStyle w:val="Sansinterligne"/>
        <w:pBdr>
          <w:top w:val="single" w:sz="4" w:space="1" w:color="auto"/>
          <w:left w:val="single" w:sz="4" w:space="4" w:color="auto"/>
          <w:bottom w:val="single" w:sz="4" w:space="1" w:color="auto"/>
          <w:right w:val="single" w:sz="4" w:space="4" w:color="auto"/>
        </w:pBdr>
        <w:rPr>
          <w:rFonts w:ascii="Garamond" w:hAnsi="Garamond" w:cs="Tahoma"/>
        </w:rPr>
      </w:pPr>
      <w:r>
        <w:rPr>
          <w:rFonts w:ascii="Garamond" w:hAnsi="Garamond" w:cs="Tahoma"/>
        </w:rPr>
        <w:t xml:space="preserve">M. le Maire répond que </w:t>
      </w:r>
      <w:r w:rsidR="003F17F2">
        <w:rPr>
          <w:rFonts w:ascii="Garamond" w:hAnsi="Garamond" w:cs="Tahoma"/>
        </w:rPr>
        <w:t>les principales missions sont évoquées dans le corps de la délibération et que les élus sont là pour répondre aux éventuelles questions.</w:t>
      </w:r>
    </w:p>
    <w:p w:rsidR="006E4721" w:rsidRPr="00A63C12" w:rsidRDefault="006E4721" w:rsidP="006E4721">
      <w:pPr>
        <w:rPr>
          <w:rFonts w:ascii="Garamond" w:eastAsia="Times New Roman" w:hAnsi="Garamond"/>
          <w:bCs/>
        </w:rPr>
      </w:pPr>
    </w:p>
    <w:p w:rsidR="00107C0E" w:rsidRDefault="00A82AB0" w:rsidP="00107C0E">
      <w:pPr>
        <w:tabs>
          <w:tab w:val="left" w:pos="709"/>
        </w:tabs>
        <w:suppressAutoHyphens w:val="0"/>
        <w:overflowPunct w:val="0"/>
        <w:autoSpaceDE w:val="0"/>
        <w:autoSpaceDN w:val="0"/>
        <w:adjustRightInd w:val="0"/>
        <w:spacing w:after="0" w:line="240" w:lineRule="auto"/>
        <w:textAlignment w:val="baseline"/>
        <w:rPr>
          <w:rFonts w:ascii="Garamond" w:hAnsi="Garamond"/>
          <w:b/>
          <w:bCs/>
          <w:u w:val="single"/>
        </w:rPr>
      </w:pPr>
      <w:r>
        <w:rPr>
          <w:rFonts w:ascii="Garamond" w:hAnsi="Garamond"/>
          <w:b/>
          <w:bCs/>
          <w:u w:val="single"/>
        </w:rPr>
        <w:t>73-2017</w:t>
      </w:r>
      <w:r w:rsidR="00107C0E" w:rsidRPr="00107C0E">
        <w:rPr>
          <w:rFonts w:ascii="Garamond" w:hAnsi="Garamond"/>
          <w:b/>
          <w:bCs/>
          <w:u w:val="single"/>
        </w:rPr>
        <w:t xml:space="preserve"> – </w:t>
      </w:r>
      <w:r w:rsidR="00107C0E" w:rsidRPr="00E4128B">
        <w:rPr>
          <w:rFonts w:ascii="Garamond" w:eastAsia="Times New Roman" w:hAnsi="Garamond"/>
          <w:b/>
          <w:bCs/>
          <w:smallCaps/>
          <w:u w:val="single"/>
        </w:rPr>
        <w:t xml:space="preserve">Création de poste pour modification de travail supérieure à 10% sur un poste d’Adjoint </w:t>
      </w:r>
      <w:r w:rsidR="00107C0E">
        <w:rPr>
          <w:rFonts w:ascii="Garamond" w:eastAsia="Times New Roman" w:hAnsi="Garamond"/>
          <w:b/>
          <w:bCs/>
          <w:smallCaps/>
          <w:u w:val="single"/>
        </w:rPr>
        <w:t>technique à temps non complet</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
          <w:bCs/>
          <w:u w:val="single"/>
        </w:rPr>
      </w:pP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107C0E">
        <w:rPr>
          <w:rFonts w:ascii="Garamond" w:hAnsi="Garamond"/>
          <w:bCs/>
        </w:rPr>
        <w:t xml:space="preserve">Monsieur le Maire propose au Conseil municipal de modifier le temps de travail d’un poste d’adjoint </w:t>
      </w:r>
      <w:r w:rsidR="003B62FF">
        <w:rPr>
          <w:rFonts w:ascii="Garamond" w:hAnsi="Garamond"/>
          <w:bCs/>
        </w:rPr>
        <w:t>technique</w:t>
      </w:r>
      <w:r w:rsidRPr="00107C0E">
        <w:rPr>
          <w:rFonts w:ascii="Garamond" w:hAnsi="Garamond"/>
          <w:bCs/>
        </w:rPr>
        <w:t xml:space="preserve"> en le passant de 13,</w:t>
      </w:r>
      <w:r w:rsidR="003B62FF">
        <w:rPr>
          <w:rFonts w:ascii="Garamond" w:hAnsi="Garamond"/>
          <w:bCs/>
        </w:rPr>
        <w:t>25</w:t>
      </w:r>
      <w:r w:rsidRPr="00107C0E">
        <w:rPr>
          <w:rFonts w:ascii="Garamond" w:hAnsi="Garamond"/>
          <w:bCs/>
        </w:rPr>
        <w:t xml:space="preserve"> heures </w:t>
      </w:r>
      <w:r w:rsidR="003B62FF">
        <w:rPr>
          <w:rFonts w:ascii="Garamond" w:hAnsi="Garamond"/>
          <w:bCs/>
        </w:rPr>
        <w:t>hebdomadaires annualisées à 10,2</w:t>
      </w:r>
      <w:r w:rsidRPr="00107C0E">
        <w:rPr>
          <w:rFonts w:ascii="Garamond" w:hAnsi="Garamond"/>
          <w:bCs/>
        </w:rPr>
        <w:t>8 heures hebdomadaires annualisées.</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107C0E" w:rsidRPr="004B3ED4"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4B3ED4">
        <w:rPr>
          <w:rFonts w:ascii="Garamond" w:hAnsi="Garamond"/>
          <w:bCs/>
        </w:rPr>
        <w:t xml:space="preserve">Les principales missions exercées par l’agent seront les suivantes : </w:t>
      </w:r>
    </w:p>
    <w:p w:rsidR="00107C0E" w:rsidRPr="004B3ED4" w:rsidRDefault="00B62B64" w:rsidP="00107C0E">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4B3ED4">
        <w:rPr>
          <w:rFonts w:ascii="Garamond" w:hAnsi="Garamond"/>
          <w:bCs/>
        </w:rPr>
        <w:t xml:space="preserve">Cantine à l’école </w:t>
      </w:r>
      <w:r w:rsidR="004B3ED4" w:rsidRPr="004B3ED4">
        <w:rPr>
          <w:rFonts w:ascii="Garamond" w:hAnsi="Garamond"/>
          <w:bCs/>
        </w:rPr>
        <w:t>maternelle</w:t>
      </w:r>
      <w:r w:rsidR="00D30BD9">
        <w:rPr>
          <w:rFonts w:ascii="Garamond" w:hAnsi="Garamond"/>
          <w:bCs/>
        </w:rPr>
        <w:t> ;</w:t>
      </w:r>
    </w:p>
    <w:p w:rsidR="00B62B64" w:rsidRPr="004B3ED4" w:rsidRDefault="00B62B64" w:rsidP="00107C0E">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4B3ED4">
        <w:rPr>
          <w:rFonts w:ascii="Garamond" w:hAnsi="Garamond"/>
          <w:bCs/>
        </w:rPr>
        <w:t>Entretien de</w:t>
      </w:r>
      <w:r w:rsidR="004B3ED4" w:rsidRPr="004B3ED4">
        <w:rPr>
          <w:rFonts w:ascii="Garamond" w:hAnsi="Garamond"/>
          <w:bCs/>
        </w:rPr>
        <w:t xml:space="preserve"> l’école élémentaire pendant les vacances scolaires</w:t>
      </w:r>
      <w:r w:rsidR="00D30BD9">
        <w:rPr>
          <w:rFonts w:ascii="Garamond" w:hAnsi="Garamond"/>
          <w:bCs/>
        </w:rPr>
        <w:t>.</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107C0E">
        <w:rPr>
          <w:rFonts w:ascii="Garamond" w:hAnsi="Garamond"/>
          <w:bCs/>
        </w:rPr>
        <w:t>Monsieur le Maire rappelle que, conformément à l’article 34 de la loi du 26 janvier 1984, les emplois de chaque collectivité ou établissement sont créés par l’organe délibérant de la collectivité ou de l’établissement.</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107C0E">
        <w:rPr>
          <w:rFonts w:ascii="Garamond" w:hAnsi="Garamond"/>
          <w:b/>
          <w:bCs/>
        </w:rPr>
        <w:t>Vu</w:t>
      </w:r>
      <w:r w:rsidRPr="00107C0E">
        <w:rPr>
          <w:rFonts w:ascii="Garamond" w:hAnsi="Garamond"/>
          <w:bCs/>
        </w:rPr>
        <w:t xml:space="preserve"> le décret N°91-298 du 20 mars 1991 modifié relatif aux emplois permanents à temps non complet, Section I,</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107C0E">
        <w:rPr>
          <w:rFonts w:ascii="Garamond" w:hAnsi="Garamond"/>
          <w:b/>
          <w:bCs/>
        </w:rPr>
        <w:t>Vu</w:t>
      </w:r>
      <w:r w:rsidRPr="00107C0E">
        <w:rPr>
          <w:rFonts w:ascii="Garamond" w:hAnsi="Garamond"/>
          <w:bCs/>
        </w:rPr>
        <w:t xml:space="preserve"> le tableau des effectifs de la collectivité,</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107C0E">
        <w:rPr>
          <w:rFonts w:ascii="Garamond" w:hAnsi="Garamond"/>
          <w:bCs/>
        </w:rPr>
        <w:t xml:space="preserve">Considérant la nécessité de créer un emploi permanent d’adjoint </w:t>
      </w:r>
      <w:r w:rsidR="00A1312C">
        <w:rPr>
          <w:rFonts w:ascii="Garamond" w:hAnsi="Garamond"/>
          <w:bCs/>
        </w:rPr>
        <w:t>technique</w:t>
      </w:r>
      <w:r w:rsidRPr="00107C0E">
        <w:rPr>
          <w:rFonts w:ascii="Garamond" w:hAnsi="Garamond"/>
          <w:bCs/>
        </w:rPr>
        <w:t xml:space="preserve"> pour adaptation du tableau des effectifs de la collectivité à la nouvelle organisation de travail,</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107C0E">
        <w:rPr>
          <w:rFonts w:ascii="Garamond" w:hAnsi="Garamond"/>
          <w:bCs/>
        </w:rPr>
        <w:t xml:space="preserve">Monsieur le Maire propose à l’assemblée la création d’un emploi d’adjoint </w:t>
      </w:r>
      <w:r w:rsidR="00A1312C">
        <w:rPr>
          <w:rFonts w:ascii="Garamond" w:hAnsi="Garamond"/>
          <w:bCs/>
        </w:rPr>
        <w:t>technique</w:t>
      </w:r>
      <w:r w:rsidRPr="00107C0E">
        <w:rPr>
          <w:rFonts w:ascii="Garamond" w:hAnsi="Garamond"/>
          <w:bCs/>
        </w:rPr>
        <w:t xml:space="preserve"> permanent à temps non complet, à raison de 1</w:t>
      </w:r>
      <w:r w:rsidR="00A1312C">
        <w:rPr>
          <w:rFonts w:ascii="Garamond" w:hAnsi="Garamond"/>
          <w:bCs/>
        </w:rPr>
        <w:t>0,2</w:t>
      </w:r>
      <w:r w:rsidRPr="00107C0E">
        <w:rPr>
          <w:rFonts w:ascii="Garamond" w:hAnsi="Garamond"/>
          <w:bCs/>
        </w:rPr>
        <w:t>8 heures hebdomadaires annualisées. Il est précisé que le poste actuel sera supprimé après avis du comité technique du CDG26.</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898" w:rsidRPr="008F3898" w:rsidRDefault="008F3898" w:rsidP="008F3898">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8F3898">
        <w:rPr>
          <w:rFonts w:ascii="Garamond" w:hAnsi="Garamond"/>
          <w:b/>
          <w:bCs/>
        </w:rPr>
        <w:t>Après en avoir délibéré à la majorité de ses membres présents et représentés (1 voix contre, 19 voix pour), le Conseil Municipal :</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9B22E7">
        <w:rPr>
          <w:rFonts w:ascii="Garamond" w:hAnsi="Garamond"/>
          <w:bCs/>
        </w:rPr>
        <w:t xml:space="preserve">- </w:t>
      </w:r>
      <w:r w:rsidRPr="00107C0E">
        <w:rPr>
          <w:rFonts w:ascii="Garamond" w:hAnsi="Garamond"/>
          <w:b/>
          <w:bCs/>
        </w:rPr>
        <w:t xml:space="preserve">AUTORISE </w:t>
      </w:r>
      <w:r w:rsidRPr="008F3736">
        <w:rPr>
          <w:rFonts w:ascii="Garamond" w:hAnsi="Garamond"/>
          <w:bCs/>
        </w:rPr>
        <w:t>la modification du temps de travail par</w:t>
      </w:r>
      <w:r w:rsidRPr="00107C0E">
        <w:rPr>
          <w:rFonts w:ascii="Garamond" w:hAnsi="Garamond"/>
          <w:b/>
          <w:bCs/>
        </w:rPr>
        <w:t xml:space="preserve"> </w:t>
      </w:r>
      <w:r w:rsidRPr="00107C0E">
        <w:rPr>
          <w:rFonts w:ascii="Garamond" w:hAnsi="Garamond"/>
          <w:bCs/>
        </w:rPr>
        <w:t>création d’un poste permanent à temps non complet, à raison de 1</w:t>
      </w:r>
      <w:r w:rsidR="00A1312C">
        <w:rPr>
          <w:rFonts w:ascii="Garamond" w:hAnsi="Garamond"/>
          <w:bCs/>
        </w:rPr>
        <w:t>0</w:t>
      </w:r>
      <w:r w:rsidRPr="00107C0E">
        <w:rPr>
          <w:rFonts w:ascii="Garamond" w:hAnsi="Garamond"/>
          <w:bCs/>
        </w:rPr>
        <w:t>,</w:t>
      </w:r>
      <w:r w:rsidR="00A1312C">
        <w:rPr>
          <w:rFonts w:ascii="Garamond" w:hAnsi="Garamond"/>
          <w:bCs/>
        </w:rPr>
        <w:t>2</w:t>
      </w:r>
      <w:r w:rsidRPr="00107C0E">
        <w:rPr>
          <w:rFonts w:ascii="Garamond" w:hAnsi="Garamond"/>
          <w:bCs/>
        </w:rPr>
        <w:t>8 heures hebdomadaires annualisées à compter du 1</w:t>
      </w:r>
      <w:r w:rsidRPr="00107C0E">
        <w:rPr>
          <w:rFonts w:ascii="Garamond" w:hAnsi="Garamond"/>
          <w:bCs/>
          <w:vertAlign w:val="superscript"/>
        </w:rPr>
        <w:t>er</w:t>
      </w:r>
      <w:r w:rsidRPr="00107C0E">
        <w:rPr>
          <w:rFonts w:ascii="Garamond" w:hAnsi="Garamond"/>
          <w:bCs/>
        </w:rPr>
        <w:t xml:space="preserve"> septembre 2017 dans la filière </w:t>
      </w:r>
      <w:r w:rsidR="00A1312C">
        <w:rPr>
          <w:rFonts w:ascii="Garamond" w:hAnsi="Garamond"/>
          <w:bCs/>
        </w:rPr>
        <w:t>technique</w:t>
      </w:r>
      <w:r w:rsidRPr="00107C0E">
        <w:rPr>
          <w:rFonts w:ascii="Garamond" w:hAnsi="Garamond"/>
          <w:bCs/>
        </w:rPr>
        <w:t xml:space="preserve"> / cadre d’emploi des</w:t>
      </w:r>
      <w:r w:rsidRPr="00107C0E">
        <w:rPr>
          <w:rFonts w:ascii="Garamond" w:hAnsi="Garamond"/>
          <w:b/>
          <w:bCs/>
        </w:rPr>
        <w:t xml:space="preserve"> </w:t>
      </w:r>
      <w:r w:rsidRPr="00107C0E">
        <w:rPr>
          <w:rFonts w:ascii="Garamond" w:hAnsi="Garamond"/>
          <w:bCs/>
        </w:rPr>
        <w:t xml:space="preserve">Adjoints </w:t>
      </w:r>
      <w:r w:rsidR="00A1312C">
        <w:rPr>
          <w:rFonts w:ascii="Garamond" w:hAnsi="Garamond"/>
          <w:bCs/>
        </w:rPr>
        <w:t>techniques</w:t>
      </w:r>
      <w:r w:rsidRPr="00107C0E">
        <w:rPr>
          <w:rFonts w:ascii="Garamond" w:hAnsi="Garamond"/>
          <w:bCs/>
        </w:rPr>
        <w:t xml:space="preserve">. </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9B22E7">
        <w:rPr>
          <w:rFonts w:ascii="Garamond" w:hAnsi="Garamond"/>
          <w:bCs/>
        </w:rPr>
        <w:t xml:space="preserve">- </w:t>
      </w:r>
      <w:r w:rsidRPr="00107C0E">
        <w:rPr>
          <w:rFonts w:ascii="Garamond" w:hAnsi="Garamond"/>
          <w:b/>
          <w:bCs/>
        </w:rPr>
        <w:t xml:space="preserve">DIT </w:t>
      </w:r>
      <w:r w:rsidRPr="00107C0E">
        <w:rPr>
          <w:rFonts w:ascii="Garamond" w:hAnsi="Garamond"/>
          <w:bCs/>
        </w:rPr>
        <w:t>que les crédits nécessaires à la rémunération et aux charges de l’agent nommé dans l’emploi seront p</w:t>
      </w:r>
      <w:r w:rsidR="008C7E20">
        <w:rPr>
          <w:rFonts w:ascii="Garamond" w:hAnsi="Garamond"/>
          <w:bCs/>
        </w:rPr>
        <w:t>rélevés sur le budget principal</w:t>
      </w:r>
      <w:r w:rsidRPr="00107C0E">
        <w:rPr>
          <w:rFonts w:ascii="Garamond" w:hAnsi="Garamond"/>
          <w:bCs/>
        </w:rPr>
        <w:t xml:space="preserve"> de la collectivité ;</w:t>
      </w:r>
    </w:p>
    <w:p w:rsidR="00107C0E" w:rsidRPr="00107C0E"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E4128B" w:rsidRDefault="00107C0E"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9B22E7">
        <w:rPr>
          <w:rFonts w:ascii="Garamond" w:hAnsi="Garamond"/>
          <w:bCs/>
        </w:rPr>
        <w:t xml:space="preserve">- </w:t>
      </w:r>
      <w:r w:rsidRPr="00107C0E">
        <w:rPr>
          <w:rFonts w:ascii="Garamond" w:hAnsi="Garamond"/>
          <w:b/>
          <w:bCs/>
        </w:rPr>
        <w:t xml:space="preserve">CHARGE </w:t>
      </w:r>
      <w:r w:rsidRPr="00107C0E">
        <w:rPr>
          <w:rFonts w:ascii="Garamond" w:hAnsi="Garamond"/>
          <w:bCs/>
        </w:rPr>
        <w:t>Monsieur le Maire de procéder à la déclaration de vacance d’emploi auprès du CDG26 et de signer tout document relatif à ce dossier.</w:t>
      </w:r>
    </w:p>
    <w:p w:rsidR="00A63C12" w:rsidRDefault="00A63C12"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80311" w:rsidRPr="00880311" w:rsidRDefault="00A82AB0" w:rsidP="00880311">
      <w:pPr>
        <w:tabs>
          <w:tab w:val="left" w:pos="709"/>
        </w:tabs>
        <w:suppressAutoHyphens w:val="0"/>
        <w:overflowPunct w:val="0"/>
        <w:autoSpaceDE w:val="0"/>
        <w:autoSpaceDN w:val="0"/>
        <w:adjustRightInd w:val="0"/>
        <w:spacing w:after="0" w:line="240" w:lineRule="auto"/>
        <w:textAlignment w:val="baseline"/>
        <w:rPr>
          <w:rFonts w:ascii="Garamond" w:hAnsi="Garamond"/>
          <w:b/>
          <w:bCs/>
          <w:u w:val="single"/>
        </w:rPr>
      </w:pPr>
      <w:r>
        <w:rPr>
          <w:rFonts w:ascii="Garamond" w:hAnsi="Garamond"/>
          <w:b/>
          <w:bCs/>
          <w:u w:val="single"/>
        </w:rPr>
        <w:t>74-2017</w:t>
      </w:r>
      <w:r w:rsidR="00880311" w:rsidRPr="00880311">
        <w:rPr>
          <w:rFonts w:ascii="Garamond" w:hAnsi="Garamond"/>
          <w:b/>
          <w:bCs/>
          <w:u w:val="single"/>
        </w:rPr>
        <w:t xml:space="preserve"> – </w:t>
      </w:r>
      <w:r w:rsidR="00880311" w:rsidRPr="00E4128B">
        <w:rPr>
          <w:rFonts w:ascii="Garamond" w:eastAsia="Times New Roman" w:hAnsi="Garamond"/>
          <w:b/>
          <w:bCs/>
          <w:smallCaps/>
          <w:u w:val="single"/>
        </w:rPr>
        <w:t xml:space="preserve">Création de poste pour modification de travail supérieure à 10% sur un poste d’Adjoint </w:t>
      </w:r>
      <w:r w:rsidR="00880311">
        <w:rPr>
          <w:rFonts w:ascii="Garamond" w:eastAsia="Times New Roman" w:hAnsi="Garamond"/>
          <w:b/>
          <w:bCs/>
          <w:smallCaps/>
          <w:u w:val="single"/>
        </w:rPr>
        <w:t>technique à temps non complet</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
          <w:bCs/>
          <w:u w:val="single"/>
        </w:rPr>
      </w:pP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80311">
        <w:rPr>
          <w:rFonts w:ascii="Garamond" w:hAnsi="Garamond"/>
          <w:bCs/>
        </w:rPr>
        <w:t>Monsieur le Maire propose au Conseil municipal de modifier le temps de travail d’un poste d’adjoint technique en le passant de 1</w:t>
      </w:r>
      <w:r>
        <w:rPr>
          <w:rFonts w:ascii="Garamond" w:hAnsi="Garamond"/>
          <w:bCs/>
        </w:rPr>
        <w:t>0</w:t>
      </w:r>
      <w:r w:rsidRPr="00880311">
        <w:rPr>
          <w:rFonts w:ascii="Garamond" w:hAnsi="Garamond"/>
          <w:bCs/>
        </w:rPr>
        <w:t>,</w:t>
      </w:r>
      <w:r>
        <w:rPr>
          <w:rFonts w:ascii="Garamond" w:hAnsi="Garamond"/>
          <w:bCs/>
        </w:rPr>
        <w:t>50</w:t>
      </w:r>
      <w:r w:rsidRPr="00880311">
        <w:rPr>
          <w:rFonts w:ascii="Garamond" w:hAnsi="Garamond"/>
          <w:bCs/>
        </w:rPr>
        <w:t xml:space="preserve"> heures hebdomadaires annualisées à 1</w:t>
      </w:r>
      <w:r>
        <w:rPr>
          <w:rFonts w:ascii="Garamond" w:hAnsi="Garamond"/>
          <w:bCs/>
        </w:rPr>
        <w:t>4</w:t>
      </w:r>
      <w:r w:rsidRPr="00880311">
        <w:rPr>
          <w:rFonts w:ascii="Garamond" w:hAnsi="Garamond"/>
          <w:bCs/>
        </w:rPr>
        <w:t>,</w:t>
      </w:r>
      <w:r>
        <w:rPr>
          <w:rFonts w:ascii="Garamond" w:hAnsi="Garamond"/>
          <w:bCs/>
        </w:rPr>
        <w:t>11</w:t>
      </w:r>
      <w:r w:rsidRPr="00880311">
        <w:rPr>
          <w:rFonts w:ascii="Garamond" w:hAnsi="Garamond"/>
          <w:bCs/>
        </w:rPr>
        <w:t xml:space="preserve"> heures hebdomadaires annualisées.</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80311">
        <w:rPr>
          <w:rFonts w:ascii="Garamond" w:hAnsi="Garamond"/>
          <w:bCs/>
        </w:rPr>
        <w:t xml:space="preserve">Les principales missions exercées par l’agent seront les suivantes : </w:t>
      </w:r>
    </w:p>
    <w:p w:rsidR="00880311" w:rsidRDefault="00D30BD9" w:rsidP="00880311">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Entretien de</w:t>
      </w:r>
      <w:r w:rsidR="00880311">
        <w:rPr>
          <w:rFonts w:ascii="Garamond" w:hAnsi="Garamond"/>
          <w:bCs/>
        </w:rPr>
        <w:t xml:space="preserve"> la </w:t>
      </w:r>
      <w:proofErr w:type="spellStart"/>
      <w:r w:rsidR="00880311">
        <w:rPr>
          <w:rFonts w:ascii="Garamond" w:hAnsi="Garamond"/>
          <w:bCs/>
        </w:rPr>
        <w:t>Musardine</w:t>
      </w:r>
      <w:proofErr w:type="spellEnd"/>
      <w:r w:rsidR="00880311">
        <w:rPr>
          <w:rFonts w:ascii="Garamond" w:hAnsi="Garamond"/>
          <w:bCs/>
        </w:rPr>
        <w:t xml:space="preserve"> un matin par semaine</w:t>
      </w:r>
      <w:r>
        <w:rPr>
          <w:rFonts w:ascii="Garamond" w:hAnsi="Garamond"/>
          <w:bCs/>
        </w:rPr>
        <w:t> ;</w:t>
      </w:r>
    </w:p>
    <w:p w:rsidR="00880311" w:rsidRPr="00880311" w:rsidRDefault="00D30BD9" w:rsidP="00880311">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C</w:t>
      </w:r>
      <w:r w:rsidR="00880311">
        <w:rPr>
          <w:rFonts w:ascii="Garamond" w:hAnsi="Garamond"/>
          <w:bCs/>
        </w:rPr>
        <w:t xml:space="preserve">antine </w:t>
      </w:r>
      <w:r>
        <w:rPr>
          <w:rFonts w:ascii="Garamond" w:hAnsi="Garamond"/>
          <w:bCs/>
        </w:rPr>
        <w:t>à</w:t>
      </w:r>
      <w:r w:rsidR="00880311">
        <w:rPr>
          <w:rFonts w:ascii="Garamond" w:hAnsi="Garamond"/>
          <w:bCs/>
        </w:rPr>
        <w:t xml:space="preserve"> l’école maternelle</w:t>
      </w:r>
      <w:r>
        <w:rPr>
          <w:rFonts w:ascii="Garamond" w:hAnsi="Garamond"/>
          <w:bCs/>
        </w:rPr>
        <w:t> ;</w:t>
      </w:r>
    </w:p>
    <w:p w:rsidR="00880311" w:rsidRDefault="00D30BD9" w:rsidP="00880311">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Entretien de</w:t>
      </w:r>
      <w:r w:rsidR="00880311">
        <w:rPr>
          <w:rFonts w:ascii="Garamond" w:hAnsi="Garamond"/>
          <w:bCs/>
        </w:rPr>
        <w:t xml:space="preserve"> l’école élémentaire en période de vacances scolaires</w:t>
      </w:r>
      <w:r>
        <w:rPr>
          <w:rFonts w:ascii="Garamond" w:hAnsi="Garamond"/>
          <w:bCs/>
        </w:rPr>
        <w:t> ;</w:t>
      </w:r>
    </w:p>
    <w:p w:rsidR="00D30BD9" w:rsidRDefault="00D30BD9" w:rsidP="00880311">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lastRenderedPageBreak/>
        <w:t>Entretien de l’école maternelle le mercredi après-midi ;</w:t>
      </w:r>
    </w:p>
    <w:p w:rsidR="00D30BD9" w:rsidRPr="00880311" w:rsidRDefault="00D30BD9" w:rsidP="00880311">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Entretien de la cantine – centre de loisirs – le mercredi après-midi.</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80311">
        <w:rPr>
          <w:rFonts w:ascii="Garamond" w:hAnsi="Garamond"/>
          <w:bCs/>
        </w:rPr>
        <w:t>Monsieur le Maire rappelle que, conformément à l’article 34 de la loi du 26 janvier 1984, les emplois de chaque collectivité ou établissement sont créés par l’organe délibérant de la collectivité ou de l’établissement.</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80311">
        <w:rPr>
          <w:rFonts w:ascii="Garamond" w:hAnsi="Garamond"/>
          <w:b/>
          <w:bCs/>
        </w:rPr>
        <w:t>Vu</w:t>
      </w:r>
      <w:r w:rsidRPr="00880311">
        <w:rPr>
          <w:rFonts w:ascii="Garamond" w:hAnsi="Garamond"/>
          <w:bCs/>
        </w:rPr>
        <w:t xml:space="preserve"> le décret N°91-298 du 20 mars 1991 modifié relatif aux emplois permanents à temps non complet, Section I,</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80311">
        <w:rPr>
          <w:rFonts w:ascii="Garamond" w:hAnsi="Garamond"/>
          <w:b/>
          <w:bCs/>
        </w:rPr>
        <w:t>Vu</w:t>
      </w:r>
      <w:r w:rsidRPr="00880311">
        <w:rPr>
          <w:rFonts w:ascii="Garamond" w:hAnsi="Garamond"/>
          <w:bCs/>
        </w:rPr>
        <w:t xml:space="preserve"> le tableau des effectifs de la collectivité,</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80311">
        <w:rPr>
          <w:rFonts w:ascii="Garamond" w:hAnsi="Garamond"/>
          <w:bCs/>
        </w:rPr>
        <w:t>Considérant la nécessité de créer un emploi permanent d’adjoint technique pour adaptation du tableau des effectifs de la collectivité à la nouvelle organisation de travail,</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80311">
        <w:rPr>
          <w:rFonts w:ascii="Garamond" w:hAnsi="Garamond"/>
          <w:bCs/>
        </w:rPr>
        <w:t xml:space="preserve">Monsieur le Maire propose à l’assemblée la création d’un emploi d’adjoint technique permanent à temps non complet, à raison de </w:t>
      </w:r>
      <w:r>
        <w:rPr>
          <w:rFonts w:ascii="Garamond" w:hAnsi="Garamond"/>
          <w:bCs/>
        </w:rPr>
        <w:t>14,11</w:t>
      </w:r>
      <w:r w:rsidRPr="00880311">
        <w:rPr>
          <w:rFonts w:ascii="Garamond" w:hAnsi="Garamond"/>
          <w:bCs/>
        </w:rPr>
        <w:t xml:space="preserve"> heures hebdomadaires annualisées. Il est précisé que le poste actuel sera supprimé après avis du comité technique du CDG26.</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898" w:rsidRPr="008F3898" w:rsidRDefault="008F3898" w:rsidP="008F3898">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8F3898">
        <w:rPr>
          <w:rFonts w:ascii="Garamond" w:hAnsi="Garamond"/>
          <w:b/>
          <w:bCs/>
        </w:rPr>
        <w:t>Après en avoir délibéré à la majorité de ses membres présents et représentés (1 voix contre, 19 voix pour), le Conseil Municipal :</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9B22E7">
        <w:rPr>
          <w:rFonts w:ascii="Garamond" w:hAnsi="Garamond"/>
          <w:bCs/>
        </w:rPr>
        <w:t xml:space="preserve">- </w:t>
      </w:r>
      <w:r w:rsidRPr="00880311">
        <w:rPr>
          <w:rFonts w:ascii="Garamond" w:hAnsi="Garamond"/>
          <w:b/>
          <w:bCs/>
        </w:rPr>
        <w:t xml:space="preserve">AUTORISE </w:t>
      </w:r>
      <w:r w:rsidRPr="008F3736">
        <w:rPr>
          <w:rFonts w:ascii="Garamond" w:hAnsi="Garamond"/>
          <w:bCs/>
        </w:rPr>
        <w:t>la modification du temps de travail par</w:t>
      </w:r>
      <w:r w:rsidRPr="00880311">
        <w:rPr>
          <w:rFonts w:ascii="Garamond" w:hAnsi="Garamond"/>
          <w:b/>
          <w:bCs/>
        </w:rPr>
        <w:t xml:space="preserve"> </w:t>
      </w:r>
      <w:r w:rsidRPr="00880311">
        <w:rPr>
          <w:rFonts w:ascii="Garamond" w:hAnsi="Garamond"/>
          <w:bCs/>
        </w:rPr>
        <w:t xml:space="preserve">création d’un poste permanent à temps non complet, à raison de </w:t>
      </w:r>
      <w:r>
        <w:rPr>
          <w:rFonts w:ascii="Garamond" w:hAnsi="Garamond"/>
          <w:bCs/>
        </w:rPr>
        <w:t>14,11</w:t>
      </w:r>
      <w:r w:rsidRPr="00880311">
        <w:rPr>
          <w:rFonts w:ascii="Garamond" w:hAnsi="Garamond"/>
          <w:bCs/>
        </w:rPr>
        <w:t xml:space="preserve"> heures hebdomadaires annualisées à compter du 1</w:t>
      </w:r>
      <w:r w:rsidRPr="00880311">
        <w:rPr>
          <w:rFonts w:ascii="Garamond" w:hAnsi="Garamond"/>
          <w:bCs/>
          <w:vertAlign w:val="superscript"/>
        </w:rPr>
        <w:t>er</w:t>
      </w:r>
      <w:r w:rsidRPr="00880311">
        <w:rPr>
          <w:rFonts w:ascii="Garamond" w:hAnsi="Garamond"/>
          <w:bCs/>
        </w:rPr>
        <w:t xml:space="preserve"> septembre 2017 dans la filière technique / cadre d’emploi des</w:t>
      </w:r>
      <w:r w:rsidRPr="00880311">
        <w:rPr>
          <w:rFonts w:ascii="Garamond" w:hAnsi="Garamond"/>
          <w:b/>
          <w:bCs/>
        </w:rPr>
        <w:t xml:space="preserve"> </w:t>
      </w:r>
      <w:r w:rsidRPr="00880311">
        <w:rPr>
          <w:rFonts w:ascii="Garamond" w:hAnsi="Garamond"/>
          <w:bCs/>
        </w:rPr>
        <w:t xml:space="preserve">Adjoints techniques. </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9B22E7">
        <w:rPr>
          <w:rFonts w:ascii="Garamond" w:hAnsi="Garamond"/>
          <w:bCs/>
        </w:rPr>
        <w:t xml:space="preserve">- </w:t>
      </w:r>
      <w:r w:rsidRPr="00880311">
        <w:rPr>
          <w:rFonts w:ascii="Garamond" w:hAnsi="Garamond"/>
          <w:b/>
          <w:bCs/>
        </w:rPr>
        <w:t xml:space="preserve">DIT </w:t>
      </w:r>
      <w:r w:rsidRPr="00880311">
        <w:rPr>
          <w:rFonts w:ascii="Garamond" w:hAnsi="Garamond"/>
          <w:bCs/>
        </w:rPr>
        <w:t>que les crédits nécessaires à la rémunération et aux charges de l’agent nommé dans l’emploi seront p</w:t>
      </w:r>
      <w:r w:rsidR="008C7E20">
        <w:rPr>
          <w:rFonts w:ascii="Garamond" w:hAnsi="Garamond"/>
          <w:bCs/>
        </w:rPr>
        <w:t>rélevés sur le budget principal</w:t>
      </w:r>
      <w:r w:rsidRPr="00880311">
        <w:rPr>
          <w:rFonts w:ascii="Garamond" w:hAnsi="Garamond"/>
          <w:bCs/>
        </w:rPr>
        <w:t xml:space="preserve"> de la collectivité ;</w:t>
      </w:r>
    </w:p>
    <w:p w:rsidR="00880311" w:rsidRP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880311" w:rsidRDefault="00880311"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9B22E7">
        <w:rPr>
          <w:rFonts w:ascii="Garamond" w:hAnsi="Garamond"/>
          <w:bCs/>
        </w:rPr>
        <w:t xml:space="preserve">- </w:t>
      </w:r>
      <w:r w:rsidRPr="00880311">
        <w:rPr>
          <w:rFonts w:ascii="Garamond" w:hAnsi="Garamond"/>
          <w:b/>
          <w:bCs/>
        </w:rPr>
        <w:t xml:space="preserve">CHARGE </w:t>
      </w:r>
      <w:r w:rsidRPr="00880311">
        <w:rPr>
          <w:rFonts w:ascii="Garamond" w:hAnsi="Garamond"/>
          <w:bCs/>
        </w:rPr>
        <w:t>Monsieur le Maire de procéder à la déclaration de vacance d’emploi auprès du CDG26 et de signer tout document relatif à ce dossier.</w:t>
      </w:r>
    </w:p>
    <w:p w:rsidR="00A63C12" w:rsidRDefault="00A63C12"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Pr="00880311" w:rsidRDefault="00A82AB0" w:rsidP="008F3736">
      <w:pPr>
        <w:tabs>
          <w:tab w:val="left" w:pos="709"/>
        </w:tabs>
        <w:suppressAutoHyphens w:val="0"/>
        <w:overflowPunct w:val="0"/>
        <w:autoSpaceDE w:val="0"/>
        <w:autoSpaceDN w:val="0"/>
        <w:adjustRightInd w:val="0"/>
        <w:spacing w:after="0" w:line="240" w:lineRule="auto"/>
        <w:textAlignment w:val="baseline"/>
        <w:rPr>
          <w:rFonts w:ascii="Garamond" w:hAnsi="Garamond"/>
          <w:b/>
          <w:bCs/>
          <w:u w:val="single"/>
        </w:rPr>
      </w:pPr>
      <w:r>
        <w:rPr>
          <w:rFonts w:ascii="Garamond" w:hAnsi="Garamond"/>
          <w:b/>
          <w:bCs/>
          <w:u w:val="single"/>
        </w:rPr>
        <w:t>75-2017</w:t>
      </w:r>
      <w:r w:rsidR="008F3736" w:rsidRPr="00880311">
        <w:rPr>
          <w:rFonts w:ascii="Garamond" w:hAnsi="Garamond"/>
          <w:b/>
          <w:bCs/>
          <w:u w:val="single"/>
        </w:rPr>
        <w:t xml:space="preserve"> – </w:t>
      </w:r>
      <w:r w:rsidR="008F3736" w:rsidRPr="00E4128B">
        <w:rPr>
          <w:rFonts w:ascii="Garamond" w:eastAsia="Times New Roman" w:hAnsi="Garamond"/>
          <w:b/>
          <w:bCs/>
          <w:smallCaps/>
          <w:u w:val="single"/>
        </w:rPr>
        <w:t xml:space="preserve">Création de poste pour modification de travail supérieure à 10% sur un poste d’Adjoint </w:t>
      </w:r>
      <w:r w:rsidR="008F3736">
        <w:rPr>
          <w:rFonts w:ascii="Garamond" w:eastAsia="Times New Roman" w:hAnsi="Garamond"/>
          <w:b/>
          <w:bCs/>
          <w:smallCaps/>
          <w:u w:val="single"/>
        </w:rPr>
        <w:t>technique à temps non complet</w:t>
      </w:r>
    </w:p>
    <w:p w:rsidR="008F3736" w:rsidRPr="00880311" w:rsidRDefault="008F3736" w:rsidP="00880311">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F3736">
        <w:rPr>
          <w:rFonts w:ascii="Garamond" w:hAnsi="Garamond"/>
          <w:bCs/>
        </w:rPr>
        <w:t xml:space="preserve">Monsieur le Maire propose au Conseil municipal de modifier le temps de travail d’un poste d’adjoint technique en le passant de </w:t>
      </w:r>
      <w:r>
        <w:rPr>
          <w:rFonts w:ascii="Garamond" w:hAnsi="Garamond"/>
          <w:bCs/>
        </w:rPr>
        <w:t>22,07</w:t>
      </w:r>
      <w:r w:rsidRPr="008F3736">
        <w:rPr>
          <w:rFonts w:ascii="Garamond" w:hAnsi="Garamond"/>
          <w:bCs/>
        </w:rPr>
        <w:t xml:space="preserve"> heures hebdomadaires annualisées à </w:t>
      </w:r>
      <w:r>
        <w:rPr>
          <w:rFonts w:ascii="Garamond" w:hAnsi="Garamond"/>
          <w:bCs/>
        </w:rPr>
        <w:t>16,72</w:t>
      </w:r>
      <w:r w:rsidRPr="008F3736">
        <w:rPr>
          <w:rFonts w:ascii="Garamond" w:hAnsi="Garamond"/>
          <w:bCs/>
        </w:rPr>
        <w:t xml:space="preserve"> heures hebdomadaires annualisées.</w:t>
      </w:r>
    </w:p>
    <w:p w:rsid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La diminution du nombre d’heures est principalement justifiée par la suppression des TAP.</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F3736">
        <w:rPr>
          <w:rFonts w:ascii="Garamond" w:hAnsi="Garamond"/>
          <w:bCs/>
        </w:rPr>
        <w:t xml:space="preserve">Les </w:t>
      </w:r>
      <w:r w:rsidRPr="00D30BD9">
        <w:rPr>
          <w:rFonts w:ascii="Garamond" w:hAnsi="Garamond"/>
          <w:bCs/>
        </w:rPr>
        <w:t>principales missions exercées</w:t>
      </w:r>
      <w:r w:rsidRPr="008F3736">
        <w:rPr>
          <w:rFonts w:ascii="Garamond" w:hAnsi="Garamond"/>
          <w:bCs/>
        </w:rPr>
        <w:t xml:space="preserve"> par l’agent seront les suivantes : </w:t>
      </w:r>
    </w:p>
    <w:p w:rsidR="008F3736" w:rsidRDefault="008F3736" w:rsidP="008F3736">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Accueil du périscolaire le matin et cantine à l’école maternelle</w:t>
      </w:r>
      <w:r w:rsidR="00D30BD9">
        <w:rPr>
          <w:rFonts w:ascii="Garamond" w:hAnsi="Garamond"/>
          <w:bCs/>
        </w:rPr>
        <w:t> ;</w:t>
      </w:r>
    </w:p>
    <w:p w:rsidR="00D30BD9" w:rsidRPr="008F3736" w:rsidRDefault="00D30BD9" w:rsidP="008F3736">
      <w:pPr>
        <w:numPr>
          <w:ilvl w:val="0"/>
          <w:numId w:val="8"/>
        </w:numPr>
        <w:tabs>
          <w:tab w:val="left" w:pos="709"/>
        </w:tabs>
        <w:suppressAutoHyphens w:val="0"/>
        <w:overflowPunct w:val="0"/>
        <w:autoSpaceDE w:val="0"/>
        <w:autoSpaceDN w:val="0"/>
        <w:adjustRightInd w:val="0"/>
        <w:spacing w:after="0" w:line="240" w:lineRule="auto"/>
        <w:textAlignment w:val="baseline"/>
        <w:rPr>
          <w:rFonts w:ascii="Garamond" w:hAnsi="Garamond"/>
          <w:bCs/>
        </w:rPr>
      </w:pPr>
      <w:r>
        <w:rPr>
          <w:rFonts w:ascii="Garamond" w:hAnsi="Garamond"/>
          <w:bCs/>
        </w:rPr>
        <w:t>Entretien de l’école maternelle</w:t>
      </w:r>
      <w:r w:rsidR="00D24A58">
        <w:rPr>
          <w:rFonts w:ascii="Garamond" w:hAnsi="Garamond"/>
          <w:bCs/>
        </w:rPr>
        <w:t>.</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F3736">
        <w:rPr>
          <w:rFonts w:ascii="Garamond" w:hAnsi="Garamond"/>
          <w:bCs/>
        </w:rPr>
        <w:t>Monsieur le Maire rappelle que, conformément à l’article 34 de la loi du 26 janvier 1984, les emplois de chaque collectivité ou établissement sont créés par l’organe délibérant de la collectivité ou de l’établissement.</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F3736">
        <w:rPr>
          <w:rFonts w:ascii="Garamond" w:hAnsi="Garamond"/>
          <w:b/>
          <w:bCs/>
        </w:rPr>
        <w:t>Vu</w:t>
      </w:r>
      <w:r w:rsidRPr="008F3736">
        <w:rPr>
          <w:rFonts w:ascii="Garamond" w:hAnsi="Garamond"/>
          <w:bCs/>
        </w:rPr>
        <w:t xml:space="preserve"> le décret N°91-298 du 20 mars 1991 modifié relatif aux emplois permanents à temps non complet, Section I,</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F3736">
        <w:rPr>
          <w:rFonts w:ascii="Garamond" w:hAnsi="Garamond"/>
          <w:b/>
          <w:bCs/>
        </w:rPr>
        <w:t>Vu</w:t>
      </w:r>
      <w:r w:rsidRPr="008F3736">
        <w:rPr>
          <w:rFonts w:ascii="Garamond" w:hAnsi="Garamond"/>
          <w:bCs/>
        </w:rPr>
        <w:t xml:space="preserve"> le tableau des effectifs de la collectivité,</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F3736">
        <w:rPr>
          <w:rFonts w:ascii="Garamond" w:hAnsi="Garamond"/>
          <w:bCs/>
        </w:rPr>
        <w:t>Considérant la nécessité de créer un emploi permanent d’adjoint technique pour adaptation du tableau des effectifs de la collectivité à la nouvelle organisation de travail,</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8F3736">
        <w:rPr>
          <w:rFonts w:ascii="Garamond" w:hAnsi="Garamond"/>
          <w:bCs/>
        </w:rPr>
        <w:t xml:space="preserve">Monsieur le Maire propose à l’assemblée la création d’un emploi d’adjoint technique permanent à temps non complet, à raison de </w:t>
      </w:r>
      <w:r>
        <w:rPr>
          <w:rFonts w:ascii="Garamond" w:hAnsi="Garamond"/>
          <w:bCs/>
        </w:rPr>
        <w:t>16,72</w:t>
      </w:r>
      <w:r w:rsidRPr="008F3736">
        <w:rPr>
          <w:rFonts w:ascii="Garamond" w:hAnsi="Garamond"/>
          <w:bCs/>
        </w:rPr>
        <w:t xml:space="preserve"> heures hebdomadaires annualisées. Il est précisé que le poste actuel sera supprimé après avis du comité technique du CDG26.</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FB1714" w:rsidRPr="00FB1714" w:rsidRDefault="00FB1714" w:rsidP="00FB1714">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FB1714">
        <w:rPr>
          <w:rFonts w:ascii="Garamond" w:hAnsi="Garamond"/>
          <w:b/>
          <w:bCs/>
        </w:rPr>
        <w:lastRenderedPageBreak/>
        <w:t>Après en avoir délibéré à la majorité de ses membres présents et représentés (1 voix contre, 19 voix pour), le Conseil Municipal :</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9B22E7">
        <w:rPr>
          <w:rFonts w:ascii="Garamond" w:hAnsi="Garamond"/>
          <w:bCs/>
        </w:rPr>
        <w:t xml:space="preserve">- </w:t>
      </w:r>
      <w:r w:rsidRPr="008F3736">
        <w:rPr>
          <w:rFonts w:ascii="Garamond" w:hAnsi="Garamond"/>
          <w:b/>
          <w:bCs/>
        </w:rPr>
        <w:t xml:space="preserve">AUTORISE </w:t>
      </w:r>
      <w:r w:rsidRPr="008F3736">
        <w:rPr>
          <w:rFonts w:ascii="Garamond" w:hAnsi="Garamond"/>
          <w:bCs/>
        </w:rPr>
        <w:t xml:space="preserve">la modification du temps de travail par création d’un poste permanent à temps non complet, à raison de </w:t>
      </w:r>
      <w:r>
        <w:rPr>
          <w:rFonts w:ascii="Garamond" w:hAnsi="Garamond"/>
          <w:bCs/>
        </w:rPr>
        <w:t>16,72</w:t>
      </w:r>
      <w:r w:rsidRPr="008F3736">
        <w:rPr>
          <w:rFonts w:ascii="Garamond" w:hAnsi="Garamond"/>
          <w:bCs/>
        </w:rPr>
        <w:t xml:space="preserve"> heures hebdomadaires annualisées à compter du 1</w:t>
      </w:r>
      <w:r w:rsidRPr="008F3736">
        <w:rPr>
          <w:rFonts w:ascii="Garamond" w:hAnsi="Garamond"/>
          <w:bCs/>
          <w:vertAlign w:val="superscript"/>
        </w:rPr>
        <w:t>er</w:t>
      </w:r>
      <w:r w:rsidRPr="008F3736">
        <w:rPr>
          <w:rFonts w:ascii="Garamond" w:hAnsi="Garamond"/>
          <w:bCs/>
        </w:rPr>
        <w:t xml:space="preserve"> septembre 2017 dans la filière technique / cadre d’emploi des</w:t>
      </w:r>
      <w:r w:rsidRPr="008F3736">
        <w:rPr>
          <w:rFonts w:ascii="Garamond" w:hAnsi="Garamond"/>
          <w:b/>
          <w:bCs/>
        </w:rPr>
        <w:t xml:space="preserve"> </w:t>
      </w:r>
      <w:r w:rsidR="00874C26">
        <w:rPr>
          <w:rFonts w:ascii="Garamond" w:hAnsi="Garamond"/>
          <w:bCs/>
        </w:rPr>
        <w:t>Adjoints techniques ;</w:t>
      </w:r>
      <w:r w:rsidRPr="008F3736">
        <w:rPr>
          <w:rFonts w:ascii="Garamond" w:hAnsi="Garamond"/>
          <w:bCs/>
        </w:rPr>
        <w:t xml:space="preserve"> </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
          <w:bCs/>
        </w:rPr>
      </w:pPr>
      <w:r w:rsidRPr="009B22E7">
        <w:rPr>
          <w:rFonts w:ascii="Garamond" w:hAnsi="Garamond"/>
          <w:bCs/>
        </w:rPr>
        <w:t xml:space="preserve">- </w:t>
      </w:r>
      <w:r w:rsidRPr="008F3736">
        <w:rPr>
          <w:rFonts w:ascii="Garamond" w:hAnsi="Garamond"/>
          <w:b/>
          <w:bCs/>
        </w:rPr>
        <w:t xml:space="preserve">DIT </w:t>
      </w:r>
      <w:r w:rsidRPr="008F3736">
        <w:rPr>
          <w:rFonts w:ascii="Garamond" w:hAnsi="Garamond"/>
          <w:bCs/>
        </w:rPr>
        <w:t xml:space="preserve">que les crédits nécessaires à la rémunération et aux charges de l’agent nommé dans l’emploi seront prélevés sur le budget </w:t>
      </w:r>
      <w:r w:rsidR="008C7E20">
        <w:rPr>
          <w:rFonts w:ascii="Garamond" w:hAnsi="Garamond"/>
          <w:bCs/>
        </w:rPr>
        <w:t>principal</w:t>
      </w:r>
      <w:r w:rsidRPr="008F3736">
        <w:rPr>
          <w:rFonts w:ascii="Garamond" w:hAnsi="Garamond"/>
          <w:bCs/>
        </w:rPr>
        <w:t xml:space="preserve"> de la collectivité ;</w:t>
      </w: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
          <w:bCs/>
        </w:rPr>
      </w:pPr>
    </w:p>
    <w:p w:rsidR="008F3736" w:rsidRPr="008F3736" w:rsidRDefault="008F3736" w:rsidP="008F3736">
      <w:pPr>
        <w:tabs>
          <w:tab w:val="left" w:pos="709"/>
        </w:tabs>
        <w:suppressAutoHyphens w:val="0"/>
        <w:overflowPunct w:val="0"/>
        <w:autoSpaceDE w:val="0"/>
        <w:autoSpaceDN w:val="0"/>
        <w:adjustRightInd w:val="0"/>
        <w:spacing w:after="0" w:line="240" w:lineRule="auto"/>
        <w:textAlignment w:val="baseline"/>
        <w:rPr>
          <w:rFonts w:ascii="Garamond" w:hAnsi="Garamond"/>
          <w:bCs/>
        </w:rPr>
      </w:pPr>
      <w:r w:rsidRPr="009B22E7">
        <w:rPr>
          <w:rFonts w:ascii="Garamond" w:hAnsi="Garamond"/>
          <w:bCs/>
        </w:rPr>
        <w:t xml:space="preserve">- </w:t>
      </w:r>
      <w:r w:rsidRPr="008F3736">
        <w:rPr>
          <w:rFonts w:ascii="Garamond" w:hAnsi="Garamond"/>
          <w:b/>
          <w:bCs/>
        </w:rPr>
        <w:t xml:space="preserve">CHARGE </w:t>
      </w:r>
      <w:r w:rsidRPr="008F3736">
        <w:rPr>
          <w:rFonts w:ascii="Garamond" w:hAnsi="Garamond"/>
          <w:bCs/>
        </w:rPr>
        <w:t>Monsieur le Maire de procéder à la déclaration de vacance d’emploi auprès du CDG26 et de signer tout document relatif à ce dossier.</w:t>
      </w:r>
    </w:p>
    <w:p w:rsidR="00880311" w:rsidRPr="00541734" w:rsidRDefault="00880311" w:rsidP="00107C0E">
      <w:pPr>
        <w:tabs>
          <w:tab w:val="left" w:pos="709"/>
        </w:tabs>
        <w:suppressAutoHyphens w:val="0"/>
        <w:overflowPunct w:val="0"/>
        <w:autoSpaceDE w:val="0"/>
        <w:autoSpaceDN w:val="0"/>
        <w:adjustRightInd w:val="0"/>
        <w:spacing w:after="0" w:line="240" w:lineRule="auto"/>
        <w:textAlignment w:val="baseline"/>
        <w:rPr>
          <w:rFonts w:ascii="Garamond" w:hAnsi="Garamond"/>
          <w:bCs/>
        </w:rPr>
      </w:pPr>
    </w:p>
    <w:p w:rsidR="002F13B4" w:rsidRPr="00541734" w:rsidRDefault="002F13B4" w:rsidP="00060E59">
      <w:pPr>
        <w:tabs>
          <w:tab w:val="left" w:pos="709"/>
        </w:tabs>
        <w:suppressAutoHyphens w:val="0"/>
        <w:overflowPunct w:val="0"/>
        <w:autoSpaceDE w:val="0"/>
        <w:autoSpaceDN w:val="0"/>
        <w:adjustRightInd w:val="0"/>
        <w:spacing w:after="0" w:line="240" w:lineRule="auto"/>
        <w:ind w:left="720"/>
        <w:textAlignment w:val="baseline"/>
        <w:rPr>
          <w:rFonts w:ascii="Garamond" w:hAnsi="Garamond"/>
        </w:rPr>
      </w:pPr>
    </w:p>
    <w:p w:rsidR="00A8656E" w:rsidRDefault="00654869" w:rsidP="0FB2C7E1">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smallCaps/>
          <w:u w:val="single"/>
        </w:rPr>
      </w:pPr>
      <w:r w:rsidRPr="00541734">
        <w:rPr>
          <w:rFonts w:ascii="Garamond" w:eastAsia="Times New Roman" w:hAnsi="Garamond"/>
          <w:b/>
          <w:bCs/>
          <w:smallCaps/>
          <w:u w:val="single"/>
        </w:rPr>
        <w:t>III – Question diverses</w:t>
      </w:r>
    </w:p>
    <w:p w:rsidR="003F17F2" w:rsidRPr="0066710E" w:rsidRDefault="003F17F2" w:rsidP="003F17F2">
      <w:pPr>
        <w:pStyle w:val="Paragraphedeliste"/>
        <w:numPr>
          <w:ilvl w:val="0"/>
          <w:numId w:val="8"/>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u w:val="single"/>
        </w:rPr>
      </w:pPr>
      <w:r>
        <w:rPr>
          <w:rFonts w:ascii="Garamond" w:eastAsia="Times New Roman" w:hAnsi="Garamond"/>
          <w:bCs/>
        </w:rPr>
        <w:t>M. GOUNON rappelle que</w:t>
      </w:r>
      <w:r w:rsidR="0066710E">
        <w:rPr>
          <w:rFonts w:ascii="Garamond" w:eastAsia="Times New Roman" w:hAnsi="Garamond"/>
          <w:bCs/>
        </w:rPr>
        <w:t>,</w:t>
      </w:r>
      <w:r>
        <w:rPr>
          <w:rFonts w:ascii="Garamond" w:eastAsia="Times New Roman" w:hAnsi="Garamond"/>
          <w:bCs/>
        </w:rPr>
        <w:t xml:space="preserve"> dans le cadre de l’expropriation prévue route de Valence, </w:t>
      </w:r>
      <w:r w:rsidR="0066710E">
        <w:rPr>
          <w:rFonts w:ascii="Garamond" w:eastAsia="Times New Roman" w:hAnsi="Garamond"/>
          <w:bCs/>
        </w:rPr>
        <w:t>il serait intéressant de vérifier la conformité de la surélévation du bâtiment par rapport au permis de construire délivré.</w:t>
      </w:r>
    </w:p>
    <w:p w:rsidR="0066710E" w:rsidRPr="0066710E" w:rsidRDefault="0066710E" w:rsidP="003F17F2">
      <w:pPr>
        <w:pStyle w:val="Paragraphedeliste"/>
        <w:numPr>
          <w:ilvl w:val="0"/>
          <w:numId w:val="8"/>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u w:val="single"/>
        </w:rPr>
      </w:pPr>
      <w:r>
        <w:rPr>
          <w:rFonts w:ascii="Garamond" w:eastAsia="Times New Roman" w:hAnsi="Garamond"/>
          <w:bCs/>
        </w:rPr>
        <w:t>Mme BONHOMME attire l’attention des élus sur le fait qu’un candidat au poste d’ATSEM n’a pas reçu de réponse de la collectivité. Mme CHENE demande communication de l’identité de la personne pour procéder à une vérification car les candidats non retenus ont été destinataires d’un courrier de réponse. Il s’agit peut-être d’un oubli.</w:t>
      </w:r>
    </w:p>
    <w:p w:rsidR="0066710E" w:rsidRPr="003F17F2" w:rsidRDefault="0066710E" w:rsidP="003F17F2">
      <w:pPr>
        <w:pStyle w:val="Paragraphedeliste"/>
        <w:numPr>
          <w:ilvl w:val="0"/>
          <w:numId w:val="8"/>
        </w:num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
          <w:bCs/>
          <w:u w:val="single"/>
        </w:rPr>
      </w:pPr>
      <w:r>
        <w:rPr>
          <w:rFonts w:ascii="Garamond" w:eastAsia="Times New Roman" w:hAnsi="Garamond"/>
          <w:bCs/>
        </w:rPr>
        <w:t>Mme CHENE précise que l’école maternelle accueille cette année 20 enfants supplémentaires.</w:t>
      </w:r>
    </w:p>
    <w:p w:rsidR="002F13B4" w:rsidRDefault="002F13B4" w:rsidP="00844B4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50056B" w:rsidRPr="00541734" w:rsidRDefault="0050056B" w:rsidP="00844B48">
      <w:pPr>
        <w:tabs>
          <w:tab w:val="left" w:pos="7371"/>
        </w:tabs>
        <w:suppressAutoHyphens w:val="0"/>
        <w:overflowPunct w:val="0"/>
        <w:autoSpaceDE w:val="0"/>
        <w:autoSpaceDN w:val="0"/>
        <w:adjustRightInd w:val="0"/>
        <w:spacing w:after="0" w:line="240" w:lineRule="auto"/>
        <w:textAlignment w:val="baseline"/>
        <w:rPr>
          <w:rFonts w:ascii="Garamond" w:eastAsia="Times New Roman" w:hAnsi="Garamond"/>
          <w:bCs/>
        </w:rPr>
      </w:pPr>
    </w:p>
    <w:p w:rsidR="000734EE" w:rsidRPr="00541734" w:rsidRDefault="0FB2C7E1" w:rsidP="0FB2C7E1">
      <w:pPr>
        <w:suppressAutoHyphens w:val="0"/>
        <w:spacing w:after="0" w:line="240" w:lineRule="auto"/>
        <w:jc w:val="left"/>
        <w:rPr>
          <w:rFonts w:ascii="Garamond" w:hAnsi="Garamond"/>
          <w:color w:val="auto"/>
          <w:lang w:eastAsia="en-US"/>
        </w:rPr>
      </w:pPr>
      <w:r w:rsidRPr="00541734">
        <w:rPr>
          <w:rFonts w:ascii="Garamond" w:hAnsi="Garamond"/>
          <w:color w:val="auto"/>
          <w:lang w:eastAsia="en-US"/>
        </w:rPr>
        <w:t>***********</w:t>
      </w:r>
    </w:p>
    <w:p w:rsidR="006F2822" w:rsidRPr="00541734" w:rsidRDefault="0FB2C7E1" w:rsidP="0FB2C7E1">
      <w:pPr>
        <w:suppressAutoHyphens w:val="0"/>
        <w:spacing w:after="0" w:line="240" w:lineRule="auto"/>
        <w:jc w:val="left"/>
        <w:rPr>
          <w:rFonts w:ascii="Garamond" w:hAnsi="Garamond"/>
          <w:b/>
          <w:bCs/>
          <w:color w:val="auto"/>
          <w:u w:val="single"/>
          <w:lang w:eastAsia="en-US"/>
        </w:rPr>
      </w:pPr>
      <w:r w:rsidRPr="00541734">
        <w:rPr>
          <w:rFonts w:ascii="Garamond" w:hAnsi="Garamond"/>
          <w:b/>
          <w:bCs/>
          <w:color w:val="auto"/>
          <w:u w:val="single"/>
          <w:lang w:eastAsia="en-US"/>
        </w:rPr>
        <w:t>Synthèse des décisions du Maire prises en application de l’article L. 2122-22 du CGCT</w:t>
      </w:r>
    </w:p>
    <w:p w:rsidR="00422711" w:rsidRPr="00541734" w:rsidRDefault="0FB2C7E1" w:rsidP="00B87BF0">
      <w:pPr>
        <w:suppressAutoHyphens w:val="0"/>
        <w:spacing w:after="0" w:line="240" w:lineRule="auto"/>
        <w:rPr>
          <w:rFonts w:ascii="Garamond" w:hAnsi="Garamond"/>
          <w:b/>
          <w:bCs/>
          <w:color w:val="auto"/>
          <w:u w:val="single"/>
          <w:lang w:eastAsia="en-US"/>
        </w:rPr>
      </w:pPr>
      <w:r w:rsidRPr="00541734">
        <w:rPr>
          <w:rFonts w:ascii="Garamond" w:hAnsi="Garamond"/>
          <w:b/>
          <w:bCs/>
          <w:color w:val="auto"/>
          <w:u w:val="single"/>
          <w:lang w:eastAsia="en-US"/>
        </w:rPr>
        <w:t>Délibération du Conseil Municipal n°39/2014 en date du 10 avril 2014</w:t>
      </w:r>
      <w:r w:rsidR="00B87BF0" w:rsidRPr="00541734">
        <w:rPr>
          <w:rFonts w:ascii="Garamond" w:hAnsi="Garamond"/>
          <w:b/>
          <w:bCs/>
          <w:color w:val="auto"/>
          <w:u w:val="single"/>
          <w:lang w:eastAsia="en-US"/>
        </w:rPr>
        <w:t xml:space="preserve"> complétée par la délibération n°45-2017 du 09 mai 2017</w:t>
      </w:r>
    </w:p>
    <w:p w:rsidR="00D46804" w:rsidRPr="00541734" w:rsidRDefault="00D46804" w:rsidP="00D46804">
      <w:pPr>
        <w:suppressAutoHyphens w:val="0"/>
        <w:spacing w:after="0" w:line="240" w:lineRule="auto"/>
        <w:rPr>
          <w:rFonts w:ascii="Garamond" w:hAnsi="Garamond"/>
          <w:color w:val="auto"/>
          <w:lang w:eastAsia="en-US"/>
        </w:rPr>
      </w:pPr>
    </w:p>
    <w:p w:rsidR="00DA0C8E" w:rsidRPr="00541734" w:rsidRDefault="00B87BF0" w:rsidP="00337C83">
      <w:pPr>
        <w:spacing w:after="0" w:line="100" w:lineRule="atLeast"/>
        <w:rPr>
          <w:rFonts w:ascii="Garamond" w:eastAsia="Quattrocento" w:hAnsi="Garamond"/>
          <w:b/>
          <w:bCs/>
        </w:rPr>
      </w:pPr>
      <w:r w:rsidRPr="00541734">
        <w:rPr>
          <w:rFonts w:ascii="Garamond" w:eastAsia="Quattrocento" w:hAnsi="Garamond"/>
          <w:b/>
          <w:bCs/>
        </w:rPr>
        <w:t>Décision n°2017-1</w:t>
      </w:r>
      <w:r w:rsidR="00B97B29">
        <w:rPr>
          <w:rFonts w:ascii="Garamond" w:eastAsia="Quattrocento" w:hAnsi="Garamond"/>
          <w:b/>
          <w:bCs/>
        </w:rPr>
        <w:t>6</w:t>
      </w:r>
      <w:r w:rsidR="0FB2C7E1" w:rsidRPr="00541734">
        <w:rPr>
          <w:rFonts w:ascii="Garamond" w:eastAsia="Quattrocento" w:hAnsi="Garamond"/>
          <w:b/>
          <w:bCs/>
        </w:rPr>
        <w:t xml:space="preserve"> du </w:t>
      </w:r>
      <w:r w:rsidR="00B97B29">
        <w:rPr>
          <w:rFonts w:ascii="Garamond" w:eastAsia="Quattrocento" w:hAnsi="Garamond"/>
          <w:b/>
          <w:bCs/>
        </w:rPr>
        <w:t>10 août</w:t>
      </w:r>
      <w:r w:rsidR="0FB2C7E1" w:rsidRPr="00541734">
        <w:rPr>
          <w:rFonts w:ascii="Garamond" w:eastAsia="Quattrocento" w:hAnsi="Garamond"/>
          <w:b/>
          <w:bCs/>
        </w:rPr>
        <w:t xml:space="preserve"> 2017 :</w:t>
      </w:r>
    </w:p>
    <w:p w:rsidR="00DD0A3A" w:rsidRDefault="00B97B29" w:rsidP="00337C83">
      <w:pPr>
        <w:spacing w:after="0" w:line="100" w:lineRule="atLeast"/>
        <w:rPr>
          <w:rFonts w:ascii="Garamond" w:eastAsia="Quattrocento" w:hAnsi="Garamond"/>
          <w:b/>
          <w:bCs/>
        </w:rPr>
      </w:pPr>
      <w:r w:rsidRPr="00B97B29">
        <w:rPr>
          <w:rFonts w:ascii="Garamond" w:eastAsia="Quattrocento" w:hAnsi="Garamond"/>
          <w:b/>
          <w:bCs/>
        </w:rPr>
        <w:t>Signature d’une convention de mise à disposition du Mille Club au RAM pour une année</w:t>
      </w:r>
    </w:p>
    <w:p w:rsidR="00B97B29" w:rsidRPr="00541734" w:rsidRDefault="00B97B29" w:rsidP="00337C83">
      <w:pPr>
        <w:spacing w:after="0" w:line="100" w:lineRule="atLeast"/>
        <w:rPr>
          <w:rFonts w:ascii="Garamond" w:eastAsia="Quattrocento" w:hAnsi="Garamond"/>
        </w:rPr>
      </w:pPr>
    </w:p>
    <w:p w:rsidR="00B97B29" w:rsidRPr="00B97B29" w:rsidRDefault="00B97B29" w:rsidP="00B97B29">
      <w:pPr>
        <w:spacing w:after="0" w:line="240" w:lineRule="auto"/>
        <w:outlineLvl w:val="2"/>
        <w:rPr>
          <w:rFonts w:ascii="Garamond" w:eastAsia="Verdana" w:hAnsi="Garamond" w:cs="Times New Roman"/>
          <w:color w:val="auto"/>
          <w:kern w:val="1"/>
          <w:lang w:eastAsia="ar-SA"/>
        </w:rPr>
      </w:pPr>
      <w:r w:rsidRPr="00B97B29">
        <w:rPr>
          <w:rFonts w:ascii="Garamond" w:eastAsia="Verdana" w:hAnsi="Garamond" w:cs="Times New Roman"/>
          <w:color w:val="auto"/>
          <w:kern w:val="1"/>
          <w:lang w:eastAsia="ar-SA"/>
        </w:rPr>
        <w:t>Vu la demande du Relais Assistant(e) Maternel(le) d’ARCHE Agglo en vue de la mise à disposition gratuite du Mille Club sur l’année scolaire 2017-2018 pour des temps collectifs d’éveil,</w:t>
      </w:r>
    </w:p>
    <w:p w:rsidR="00337C83" w:rsidRPr="00541734" w:rsidRDefault="00337C83" w:rsidP="00337C83">
      <w:pPr>
        <w:spacing w:after="0" w:line="240" w:lineRule="auto"/>
        <w:outlineLvl w:val="2"/>
        <w:rPr>
          <w:rFonts w:ascii="Garamond" w:eastAsia="Verdana" w:hAnsi="Garamond" w:cs="Times New Roman"/>
          <w:color w:val="auto"/>
          <w:kern w:val="1"/>
          <w:lang w:eastAsia="ar-SA"/>
        </w:rPr>
      </w:pPr>
    </w:p>
    <w:p w:rsidR="0022478D" w:rsidRDefault="00337C83" w:rsidP="0022478D">
      <w:pPr>
        <w:spacing w:after="0" w:line="240" w:lineRule="auto"/>
        <w:rPr>
          <w:rFonts w:ascii="Garamond" w:eastAsia="Verdana" w:hAnsi="Garamond" w:cs="Times New Roman"/>
          <w:color w:val="auto"/>
          <w:kern w:val="1"/>
          <w:lang w:eastAsia="ar-SA"/>
        </w:rPr>
      </w:pPr>
      <w:r w:rsidRPr="00541734">
        <w:rPr>
          <w:rFonts w:ascii="Garamond" w:eastAsia="Verdana" w:hAnsi="Garamond" w:cs="Times New Roman"/>
          <w:color w:val="auto"/>
          <w:kern w:val="1"/>
          <w:lang w:eastAsia="ar-SA"/>
        </w:rPr>
        <w:t xml:space="preserve">-&gt; </w:t>
      </w:r>
      <w:r w:rsidR="00CC64FB">
        <w:rPr>
          <w:rFonts w:ascii="Garamond" w:eastAsia="Verdana" w:hAnsi="Garamond" w:cs="Times New Roman"/>
          <w:color w:val="auto"/>
          <w:kern w:val="1"/>
          <w:lang w:eastAsia="ar-SA"/>
        </w:rPr>
        <w:t xml:space="preserve">Le Maire est autorisé à </w:t>
      </w:r>
      <w:r w:rsidR="00B97B29" w:rsidRPr="00B97B29">
        <w:rPr>
          <w:rFonts w:ascii="Garamond" w:eastAsia="Verdana" w:hAnsi="Garamond" w:cs="Times New Roman"/>
          <w:color w:val="auto"/>
          <w:kern w:val="1"/>
          <w:lang w:eastAsia="ar-SA"/>
        </w:rPr>
        <w:t>signer la convention de mise à disposition à titre gratuit du Mille Club avec M. Frédéric SAUSSET, Président d’ARCHE Agglo, un jeudi matin sur trois, hors période de vacances scolaires, sur le créneau 9h15-11h15. La convention a vocation à s’appliquer du 1</w:t>
      </w:r>
      <w:r w:rsidR="00B97B29" w:rsidRPr="00B97B29">
        <w:rPr>
          <w:rFonts w:ascii="Garamond" w:eastAsia="Verdana" w:hAnsi="Garamond" w:cs="Times New Roman"/>
          <w:color w:val="auto"/>
          <w:kern w:val="1"/>
          <w:vertAlign w:val="superscript"/>
          <w:lang w:eastAsia="ar-SA"/>
        </w:rPr>
        <w:t>er</w:t>
      </w:r>
      <w:r w:rsidR="00B97B29" w:rsidRPr="00B97B29">
        <w:rPr>
          <w:rFonts w:ascii="Garamond" w:eastAsia="Verdana" w:hAnsi="Garamond" w:cs="Times New Roman"/>
          <w:color w:val="auto"/>
          <w:kern w:val="1"/>
          <w:lang w:eastAsia="ar-SA"/>
        </w:rPr>
        <w:t xml:space="preserve"> septembre 2017 au 31 août 2018.</w:t>
      </w:r>
    </w:p>
    <w:p w:rsidR="00EA36A7" w:rsidRDefault="00EA36A7" w:rsidP="0022478D">
      <w:pPr>
        <w:spacing w:after="0" w:line="240" w:lineRule="auto"/>
        <w:rPr>
          <w:rFonts w:ascii="Garamond" w:eastAsia="Verdana" w:hAnsi="Garamond" w:cs="Times New Roman"/>
          <w:color w:val="auto"/>
          <w:kern w:val="1"/>
          <w:lang w:eastAsia="ar-SA"/>
        </w:rPr>
      </w:pPr>
    </w:p>
    <w:p w:rsidR="00EA36A7" w:rsidRPr="008C7E20" w:rsidRDefault="00EA36A7" w:rsidP="00EA36A7">
      <w:pPr>
        <w:spacing w:after="0" w:line="240" w:lineRule="auto"/>
        <w:rPr>
          <w:rFonts w:ascii="Garamond" w:eastAsia="Verdana" w:hAnsi="Garamond" w:cs="Times New Roman"/>
          <w:b/>
          <w:bCs/>
          <w:color w:val="auto"/>
          <w:kern w:val="1"/>
          <w:lang w:eastAsia="ar-SA"/>
        </w:rPr>
      </w:pPr>
      <w:r w:rsidRPr="008C7E20">
        <w:rPr>
          <w:rFonts w:ascii="Garamond" w:eastAsia="Verdana" w:hAnsi="Garamond" w:cs="Times New Roman"/>
          <w:b/>
          <w:bCs/>
          <w:color w:val="auto"/>
          <w:kern w:val="1"/>
          <w:lang w:eastAsia="ar-SA"/>
        </w:rPr>
        <w:t>Décision n°2017-17 du 17 août 2017 :</w:t>
      </w:r>
    </w:p>
    <w:p w:rsidR="00EA36A7" w:rsidRPr="008C7E20" w:rsidRDefault="00EA36A7" w:rsidP="00EA36A7">
      <w:pPr>
        <w:spacing w:after="0" w:line="240" w:lineRule="auto"/>
        <w:rPr>
          <w:rFonts w:ascii="Garamond" w:eastAsia="Verdana" w:hAnsi="Garamond" w:cs="Times New Roman"/>
          <w:b/>
          <w:bCs/>
          <w:color w:val="auto"/>
          <w:kern w:val="1"/>
          <w:lang w:eastAsia="ar-SA"/>
        </w:rPr>
      </w:pPr>
      <w:r w:rsidRPr="008C7E20">
        <w:rPr>
          <w:rFonts w:ascii="Garamond" w:eastAsia="Verdana" w:hAnsi="Garamond" w:cs="Times New Roman"/>
          <w:b/>
          <w:bCs/>
          <w:color w:val="auto"/>
          <w:kern w:val="1"/>
          <w:lang w:eastAsia="ar-SA"/>
        </w:rPr>
        <w:t>Signature d’une convention de mise à disposition de locaux communaux à l’association FA SI LA SOL</w:t>
      </w:r>
    </w:p>
    <w:p w:rsidR="00EA36A7" w:rsidRPr="00EA36A7" w:rsidRDefault="00EA36A7" w:rsidP="00EA36A7">
      <w:pPr>
        <w:spacing w:after="0" w:line="240" w:lineRule="auto"/>
        <w:rPr>
          <w:rFonts w:ascii="Garamond" w:eastAsia="Verdana" w:hAnsi="Garamond" w:cs="Times New Roman"/>
          <w:b/>
          <w:color w:val="auto"/>
          <w:kern w:val="1"/>
          <w:u w:val="single"/>
          <w:lang w:eastAsia="ar-SA"/>
        </w:rPr>
      </w:pPr>
    </w:p>
    <w:p w:rsidR="00324CFE" w:rsidRPr="00487CDB" w:rsidRDefault="00324CFE" w:rsidP="00324CFE">
      <w:pPr>
        <w:spacing w:after="0" w:line="240" w:lineRule="auto"/>
        <w:rPr>
          <w:rFonts w:ascii="Garamond" w:eastAsia="Verdana" w:hAnsi="Garamond" w:cs="Times New Roman"/>
          <w:color w:val="auto"/>
          <w:kern w:val="1"/>
          <w:lang w:eastAsia="ar-SA"/>
        </w:rPr>
      </w:pPr>
      <w:r w:rsidRPr="00487CDB">
        <w:rPr>
          <w:rFonts w:ascii="Garamond" w:eastAsia="Verdana" w:hAnsi="Garamond" w:cs="Times New Roman"/>
          <w:color w:val="auto"/>
          <w:kern w:val="1"/>
          <w:lang w:eastAsia="ar-SA"/>
        </w:rPr>
        <w:t>Considérant la demande de l’association FA SI LA SOL pour occuper les locaux de l’ancienne école de musique municipale, ainsi que la salle des Gardes de la tour Diane de Poitiers,</w:t>
      </w:r>
    </w:p>
    <w:p w:rsidR="00EA36A7" w:rsidRPr="00487CDB" w:rsidRDefault="00EA36A7" w:rsidP="00EA36A7">
      <w:pPr>
        <w:spacing w:after="0" w:line="240" w:lineRule="auto"/>
        <w:rPr>
          <w:rFonts w:ascii="Garamond" w:eastAsia="Verdana" w:hAnsi="Garamond" w:cs="Times New Roman"/>
          <w:color w:val="auto"/>
          <w:kern w:val="1"/>
          <w:lang w:eastAsia="ar-SA"/>
        </w:rPr>
      </w:pPr>
    </w:p>
    <w:p w:rsidR="00EA36A7" w:rsidRPr="00EA36A7" w:rsidRDefault="00EA36A7" w:rsidP="00EA36A7">
      <w:pPr>
        <w:spacing w:after="0" w:line="240" w:lineRule="auto"/>
        <w:rPr>
          <w:rFonts w:ascii="Garamond" w:eastAsia="Verdana" w:hAnsi="Garamond" w:cs="Times New Roman"/>
          <w:color w:val="auto"/>
          <w:kern w:val="1"/>
          <w:lang w:eastAsia="ar-SA"/>
        </w:rPr>
      </w:pPr>
      <w:r w:rsidRPr="00487CDB">
        <w:rPr>
          <w:rFonts w:ascii="Garamond" w:eastAsia="Verdana" w:hAnsi="Garamond" w:cs="Times New Roman"/>
          <w:color w:val="auto"/>
          <w:kern w:val="1"/>
          <w:lang w:eastAsia="ar-SA"/>
        </w:rPr>
        <w:t xml:space="preserve">-&gt; Le Maire est autorisé à </w:t>
      </w:r>
      <w:r w:rsidR="00324CFE" w:rsidRPr="00487CDB">
        <w:rPr>
          <w:rFonts w:ascii="Garamond" w:eastAsia="Verdana" w:hAnsi="Garamond" w:cs="Times New Roman"/>
          <w:color w:val="auto"/>
          <w:kern w:val="1"/>
          <w:lang w:eastAsia="ar-SA"/>
        </w:rPr>
        <w:t>signer la convention de mise à disposition à titre gratuit de l’ancienne école de musique municipale, ainsi que de la salle des Gardes de la tour Diane de Poitiers avec M. Hervé PIANETTI, Président de l’association FA SI LA SOL pour une durée de trois ans, selon convention annexée.</w:t>
      </w:r>
    </w:p>
    <w:p w:rsidR="00EA36A7" w:rsidRPr="00541734" w:rsidRDefault="00EA36A7" w:rsidP="0022478D">
      <w:pPr>
        <w:spacing w:after="0" w:line="240" w:lineRule="auto"/>
        <w:rPr>
          <w:rFonts w:ascii="Garamond" w:eastAsia="Verdana" w:hAnsi="Garamond" w:cs="Times New Roman"/>
          <w:b/>
          <w:color w:val="auto"/>
          <w:kern w:val="1"/>
          <w:u w:val="single"/>
          <w:lang w:eastAsia="ar-SA"/>
        </w:rPr>
      </w:pPr>
    </w:p>
    <w:p w:rsidR="00324CFE" w:rsidRPr="008C7E20" w:rsidRDefault="00324CFE" w:rsidP="00324CFE">
      <w:pPr>
        <w:spacing w:after="0" w:line="240" w:lineRule="auto"/>
        <w:rPr>
          <w:rFonts w:ascii="Garamond" w:hAnsi="Garamond"/>
          <w:b/>
          <w:bCs/>
          <w:color w:val="auto"/>
          <w:lang w:eastAsia="en-US"/>
        </w:rPr>
      </w:pPr>
      <w:r w:rsidRPr="008C7E20">
        <w:rPr>
          <w:rFonts w:ascii="Garamond" w:hAnsi="Garamond"/>
          <w:b/>
          <w:bCs/>
          <w:color w:val="auto"/>
          <w:lang w:eastAsia="en-US"/>
        </w:rPr>
        <w:t>Décision n°2017-18 du 18 août 2017 :</w:t>
      </w:r>
    </w:p>
    <w:p w:rsidR="00324CFE" w:rsidRPr="008C7E20" w:rsidRDefault="00324CFE" w:rsidP="00324CFE">
      <w:pPr>
        <w:spacing w:after="0" w:line="240" w:lineRule="auto"/>
        <w:rPr>
          <w:rFonts w:ascii="Garamond" w:hAnsi="Garamond"/>
          <w:b/>
          <w:bCs/>
          <w:color w:val="auto"/>
          <w:lang w:eastAsia="en-US"/>
        </w:rPr>
      </w:pPr>
      <w:r w:rsidRPr="008C7E20">
        <w:rPr>
          <w:rFonts w:ascii="Garamond" w:hAnsi="Garamond"/>
          <w:b/>
          <w:bCs/>
          <w:color w:val="auto"/>
          <w:lang w:eastAsia="en-US"/>
        </w:rPr>
        <w:t xml:space="preserve">Signature d’une convention avec l’EURL </w:t>
      </w:r>
      <w:proofErr w:type="spellStart"/>
      <w:r w:rsidRPr="008C7E20">
        <w:rPr>
          <w:rFonts w:ascii="Garamond" w:hAnsi="Garamond"/>
          <w:b/>
          <w:bCs/>
          <w:color w:val="auto"/>
          <w:lang w:eastAsia="en-US"/>
        </w:rPr>
        <w:t>AthlEvents</w:t>
      </w:r>
      <w:proofErr w:type="spellEnd"/>
      <w:r w:rsidRPr="008C7E20">
        <w:rPr>
          <w:rFonts w:ascii="Garamond" w:hAnsi="Garamond"/>
          <w:b/>
          <w:bCs/>
          <w:color w:val="auto"/>
          <w:lang w:eastAsia="en-US"/>
        </w:rPr>
        <w:t xml:space="preserve"> pour l’enseignement d’activités physiques et sportives aux élèves de l’école élémentaire André ALBERT sur l’année scolaire 2017-2018</w:t>
      </w:r>
    </w:p>
    <w:p w:rsidR="00324CFE" w:rsidRDefault="00324CFE" w:rsidP="00324CFE">
      <w:pPr>
        <w:spacing w:after="0" w:line="240" w:lineRule="auto"/>
        <w:rPr>
          <w:rFonts w:ascii="Garamond" w:hAnsi="Garamond"/>
          <w:b/>
          <w:bCs/>
          <w:color w:val="auto"/>
          <w:sz w:val="20"/>
          <w:szCs w:val="20"/>
          <w:u w:val="single"/>
          <w:lang w:eastAsia="en-US"/>
        </w:rPr>
      </w:pPr>
    </w:p>
    <w:p w:rsidR="00324CFE" w:rsidRPr="00324CFE" w:rsidRDefault="00324CFE" w:rsidP="00324CFE">
      <w:pPr>
        <w:tabs>
          <w:tab w:val="num" w:pos="720"/>
        </w:tabs>
        <w:spacing w:after="0" w:line="240" w:lineRule="auto"/>
        <w:rPr>
          <w:rFonts w:ascii="Garamond" w:hAnsi="Garamond"/>
          <w:bCs/>
          <w:color w:val="auto"/>
          <w:sz w:val="20"/>
          <w:szCs w:val="20"/>
          <w:lang w:eastAsia="en-US"/>
        </w:rPr>
      </w:pPr>
      <w:r w:rsidRPr="00324CFE">
        <w:rPr>
          <w:rFonts w:ascii="Garamond" w:hAnsi="Garamond"/>
          <w:bCs/>
          <w:color w:val="auto"/>
          <w:sz w:val="20"/>
          <w:szCs w:val="20"/>
          <w:lang w:eastAsia="en-US"/>
        </w:rPr>
        <w:t xml:space="preserve">Considérant la nécessité, dans le cadre du remplacement d’un agent suite à départ en retraite et de la redéfinition du contenu des missions du poste d’éducateur sportif, de faire appel à un prestataire de service pour assurer la pérennité </w:t>
      </w:r>
      <w:r w:rsidRPr="00324CFE">
        <w:rPr>
          <w:rFonts w:ascii="Garamond" w:hAnsi="Garamond"/>
          <w:bCs/>
          <w:color w:val="auto"/>
          <w:sz w:val="20"/>
          <w:szCs w:val="20"/>
          <w:lang w:eastAsia="en-US"/>
        </w:rPr>
        <w:lastRenderedPageBreak/>
        <w:t>de l’enseignement des activités physiques et sportives à destination des élèves de l’école élémentaire André ALBERT ;</w:t>
      </w:r>
    </w:p>
    <w:p w:rsidR="00324CFE" w:rsidRPr="00324CFE" w:rsidRDefault="00324CFE" w:rsidP="00324CFE">
      <w:pPr>
        <w:spacing w:after="0" w:line="240" w:lineRule="auto"/>
        <w:rPr>
          <w:rFonts w:ascii="Garamond" w:hAnsi="Garamond"/>
          <w:bCs/>
          <w:color w:val="auto"/>
          <w:sz w:val="20"/>
          <w:szCs w:val="20"/>
          <w:lang w:eastAsia="en-US"/>
        </w:rPr>
      </w:pPr>
    </w:p>
    <w:p w:rsidR="00324CFE" w:rsidRDefault="00324CFE" w:rsidP="00324CFE">
      <w:pPr>
        <w:spacing w:after="0" w:line="240" w:lineRule="auto"/>
        <w:rPr>
          <w:rFonts w:ascii="Garamond" w:hAnsi="Garamond"/>
          <w:bCs/>
          <w:color w:val="auto"/>
          <w:sz w:val="20"/>
          <w:szCs w:val="20"/>
          <w:lang w:eastAsia="en-US"/>
        </w:rPr>
      </w:pPr>
      <w:r w:rsidRPr="00324CFE">
        <w:rPr>
          <w:rFonts w:ascii="Garamond" w:hAnsi="Garamond"/>
          <w:bCs/>
          <w:color w:val="auto"/>
          <w:sz w:val="20"/>
          <w:szCs w:val="20"/>
          <w:lang w:eastAsia="en-US"/>
        </w:rPr>
        <w:t xml:space="preserve">Considérant la proposition de l’EURL </w:t>
      </w:r>
      <w:proofErr w:type="spellStart"/>
      <w:r w:rsidRPr="00324CFE">
        <w:rPr>
          <w:rFonts w:ascii="Garamond" w:hAnsi="Garamond"/>
          <w:bCs/>
          <w:color w:val="auto"/>
          <w:sz w:val="20"/>
          <w:szCs w:val="20"/>
          <w:lang w:eastAsia="en-US"/>
        </w:rPr>
        <w:t>AthlEvents</w:t>
      </w:r>
      <w:proofErr w:type="spellEnd"/>
      <w:r w:rsidRPr="00324CFE">
        <w:rPr>
          <w:rFonts w:ascii="Garamond" w:hAnsi="Garamond"/>
          <w:bCs/>
          <w:color w:val="auto"/>
          <w:sz w:val="20"/>
          <w:szCs w:val="20"/>
          <w:lang w:eastAsia="en-US"/>
        </w:rPr>
        <w:t> ;</w:t>
      </w:r>
    </w:p>
    <w:p w:rsidR="00324CFE" w:rsidRDefault="00324CFE" w:rsidP="00324CFE">
      <w:pPr>
        <w:spacing w:after="0" w:line="240" w:lineRule="auto"/>
        <w:rPr>
          <w:rFonts w:ascii="Garamond" w:hAnsi="Garamond"/>
          <w:bCs/>
          <w:color w:val="auto"/>
          <w:sz w:val="20"/>
          <w:szCs w:val="20"/>
          <w:lang w:eastAsia="en-US"/>
        </w:rPr>
      </w:pPr>
    </w:p>
    <w:p w:rsidR="00324CFE" w:rsidRPr="00324CFE" w:rsidRDefault="00324CFE" w:rsidP="00324CFE">
      <w:pPr>
        <w:spacing w:after="0" w:line="240" w:lineRule="auto"/>
        <w:rPr>
          <w:rFonts w:ascii="Garamond" w:hAnsi="Garamond"/>
          <w:color w:val="auto"/>
          <w:sz w:val="20"/>
          <w:szCs w:val="20"/>
          <w:lang w:eastAsia="en-US"/>
        </w:rPr>
      </w:pPr>
      <w:r w:rsidRPr="00324CFE">
        <w:rPr>
          <w:rFonts w:ascii="Garamond" w:hAnsi="Garamond"/>
          <w:bCs/>
          <w:color w:val="auto"/>
          <w:sz w:val="20"/>
          <w:szCs w:val="20"/>
          <w:lang w:eastAsia="en-US"/>
        </w:rPr>
        <w:t>-&gt; Le Maire est autorisé à</w:t>
      </w:r>
      <w:r>
        <w:rPr>
          <w:rFonts w:ascii="Garamond" w:hAnsi="Garamond"/>
          <w:bCs/>
          <w:color w:val="auto"/>
          <w:sz w:val="20"/>
          <w:szCs w:val="20"/>
          <w:lang w:eastAsia="en-US"/>
        </w:rPr>
        <w:t xml:space="preserve"> </w:t>
      </w:r>
      <w:r w:rsidRPr="00324CFE">
        <w:rPr>
          <w:rFonts w:ascii="Garamond" w:hAnsi="Garamond"/>
          <w:color w:val="auto"/>
          <w:sz w:val="20"/>
          <w:szCs w:val="20"/>
          <w:lang w:eastAsia="en-US"/>
        </w:rPr>
        <w:t xml:space="preserve">signer la convention de mise à disposition d’un éducateur sportif avec l’EURL </w:t>
      </w:r>
      <w:proofErr w:type="spellStart"/>
      <w:r w:rsidRPr="00324CFE">
        <w:rPr>
          <w:rFonts w:ascii="Garamond" w:hAnsi="Garamond"/>
          <w:color w:val="auto"/>
          <w:sz w:val="20"/>
          <w:szCs w:val="20"/>
          <w:lang w:eastAsia="en-US"/>
        </w:rPr>
        <w:t>AthlEvents</w:t>
      </w:r>
      <w:proofErr w:type="spellEnd"/>
      <w:r w:rsidRPr="00324CFE">
        <w:rPr>
          <w:rFonts w:ascii="Garamond" w:hAnsi="Garamond"/>
          <w:color w:val="auto"/>
          <w:sz w:val="20"/>
          <w:szCs w:val="20"/>
          <w:lang w:eastAsia="en-US"/>
        </w:rPr>
        <w:t>, représentée par M. Gaël GOUMA, pour l’enseignement d’activités physiques et sportives aux élèves de l’école élémentaire André ALBERT sur l’année scolaire 2017-2018.</w:t>
      </w:r>
    </w:p>
    <w:p w:rsidR="00324CFE" w:rsidRPr="00324CFE" w:rsidRDefault="00324CFE" w:rsidP="00324CFE">
      <w:pPr>
        <w:spacing w:after="0" w:line="240" w:lineRule="auto"/>
        <w:rPr>
          <w:rFonts w:ascii="Garamond" w:hAnsi="Garamond"/>
          <w:bCs/>
          <w:color w:val="auto"/>
          <w:sz w:val="20"/>
          <w:szCs w:val="20"/>
          <w:lang w:eastAsia="en-US"/>
        </w:rPr>
      </w:pPr>
      <w:r w:rsidRPr="00324CFE">
        <w:rPr>
          <w:rFonts w:ascii="Garamond" w:hAnsi="Garamond"/>
          <w:bCs/>
          <w:color w:val="auto"/>
          <w:sz w:val="20"/>
          <w:szCs w:val="20"/>
          <w:lang w:eastAsia="en-US"/>
        </w:rPr>
        <w:t>Les interventions seront réparties sur 12 heures par semaine, avec 2 heures hebdomadaires de temps de préparation des séances. La prestation de service est fixée à 30 € de l’heure.</w:t>
      </w:r>
    </w:p>
    <w:p w:rsidR="00487CDB" w:rsidRDefault="00487CDB" w:rsidP="0022478D">
      <w:pPr>
        <w:spacing w:after="0" w:line="240" w:lineRule="auto"/>
        <w:rPr>
          <w:rFonts w:ascii="Garamond" w:hAnsi="Garamond"/>
          <w:bCs/>
          <w:color w:val="auto"/>
          <w:sz w:val="20"/>
          <w:szCs w:val="20"/>
          <w:lang w:eastAsia="en-US"/>
        </w:rPr>
      </w:pPr>
    </w:p>
    <w:p w:rsidR="00BC5063" w:rsidRDefault="00BC5063" w:rsidP="00DA0C8E">
      <w:pPr>
        <w:rPr>
          <w:rFonts w:ascii="Garamond" w:hAnsi="Garamond"/>
          <w:bCs/>
          <w:color w:val="auto"/>
          <w:sz w:val="20"/>
          <w:szCs w:val="20"/>
          <w:lang w:eastAsia="en-US"/>
        </w:rPr>
      </w:pPr>
    </w:p>
    <w:p w:rsidR="00B97B29" w:rsidRPr="009B22E7" w:rsidRDefault="00B97B29" w:rsidP="00DA0C8E">
      <w:pPr>
        <w:rPr>
          <w:rFonts w:ascii="Garamond" w:hAnsi="Garamond"/>
          <w:b/>
          <w:u w:val="single"/>
          <w:lang w:eastAsia="en-US"/>
        </w:rPr>
      </w:pPr>
      <w:r w:rsidRPr="009B22E7">
        <w:rPr>
          <w:rFonts w:ascii="Garamond" w:hAnsi="Garamond"/>
          <w:b/>
          <w:u w:val="single"/>
          <w:lang w:eastAsia="en-US"/>
        </w:rPr>
        <w:t xml:space="preserve">Synthèse des dossiers relatifs au droit de préemption urbain </w:t>
      </w:r>
    </w:p>
    <w:p w:rsidR="00337C83" w:rsidRDefault="00B97B29" w:rsidP="00B97B29">
      <w:pPr>
        <w:rPr>
          <w:rFonts w:ascii="Garamond" w:hAnsi="Garamond"/>
          <w:sz w:val="20"/>
          <w:szCs w:val="20"/>
          <w:lang w:eastAsia="en-US"/>
        </w:rPr>
      </w:pPr>
      <w:r>
        <w:rPr>
          <w:rFonts w:ascii="Garamond" w:hAnsi="Garamond"/>
          <w:sz w:val="20"/>
          <w:szCs w:val="20"/>
          <w:lang w:eastAsia="en-US"/>
        </w:rPr>
        <w:t>Monsieur le Maire informe qu’il n’a pas exercé son droit de préemption sur les parcelles suivantes :</w:t>
      </w:r>
    </w:p>
    <w:tbl>
      <w:tblPr>
        <w:tblStyle w:val="Grilledutableau"/>
        <w:tblW w:w="0" w:type="auto"/>
        <w:jc w:val="center"/>
        <w:tblLook w:val="04A0" w:firstRow="1" w:lastRow="0" w:firstColumn="1" w:lastColumn="0" w:noHBand="0" w:noVBand="1"/>
      </w:tblPr>
      <w:tblGrid>
        <w:gridCol w:w="1102"/>
        <w:gridCol w:w="2551"/>
        <w:gridCol w:w="4501"/>
      </w:tblGrid>
      <w:tr w:rsidR="00D64394" w:rsidTr="00721314">
        <w:trPr>
          <w:jc w:val="center"/>
        </w:trPr>
        <w:tc>
          <w:tcPr>
            <w:tcW w:w="1102" w:type="dxa"/>
            <w:shd w:val="clear" w:color="auto" w:fill="FFE599" w:themeFill="accent4" w:themeFillTint="66"/>
          </w:tcPr>
          <w:p w:rsidR="00D64394" w:rsidRDefault="00D64394" w:rsidP="00D64394">
            <w:pPr>
              <w:pStyle w:val="Sansinterligne"/>
              <w:jc w:val="center"/>
              <w:rPr>
                <w:lang w:eastAsia="en-US"/>
              </w:rPr>
            </w:pPr>
            <w:r>
              <w:rPr>
                <w:lang w:eastAsia="en-US"/>
              </w:rPr>
              <w:t>N°</w:t>
            </w:r>
          </w:p>
        </w:tc>
        <w:tc>
          <w:tcPr>
            <w:tcW w:w="2551" w:type="dxa"/>
            <w:shd w:val="clear" w:color="auto" w:fill="FFE599" w:themeFill="accent4" w:themeFillTint="66"/>
          </w:tcPr>
          <w:p w:rsidR="00D64394" w:rsidRDefault="00D64394" w:rsidP="00D64394">
            <w:pPr>
              <w:pStyle w:val="Sansinterligne"/>
              <w:jc w:val="center"/>
              <w:rPr>
                <w:lang w:eastAsia="en-US"/>
              </w:rPr>
            </w:pPr>
            <w:r>
              <w:rPr>
                <w:lang w:eastAsia="en-US"/>
              </w:rPr>
              <w:t>Références cadastrales</w:t>
            </w:r>
          </w:p>
        </w:tc>
        <w:tc>
          <w:tcPr>
            <w:tcW w:w="4501" w:type="dxa"/>
            <w:shd w:val="clear" w:color="auto" w:fill="FFE599" w:themeFill="accent4" w:themeFillTint="66"/>
          </w:tcPr>
          <w:p w:rsidR="00D64394" w:rsidRDefault="00D64394" w:rsidP="00D64394">
            <w:pPr>
              <w:pStyle w:val="Sansinterligne"/>
              <w:jc w:val="center"/>
              <w:rPr>
                <w:lang w:eastAsia="en-US"/>
              </w:rPr>
            </w:pPr>
            <w:r>
              <w:rPr>
                <w:lang w:eastAsia="en-US"/>
              </w:rPr>
              <w:t>Adresse</w:t>
            </w:r>
          </w:p>
        </w:tc>
      </w:tr>
      <w:tr w:rsidR="00D64394" w:rsidTr="00721314">
        <w:trPr>
          <w:jc w:val="center"/>
        </w:trPr>
        <w:tc>
          <w:tcPr>
            <w:tcW w:w="1102" w:type="dxa"/>
          </w:tcPr>
          <w:p w:rsidR="00D64394" w:rsidRPr="00FA51F8" w:rsidRDefault="00D64394" w:rsidP="00B97B29">
            <w:pPr>
              <w:pStyle w:val="Sansinterligne"/>
              <w:rPr>
                <w:sz w:val="20"/>
                <w:szCs w:val="20"/>
                <w:lang w:eastAsia="en-US"/>
              </w:rPr>
            </w:pPr>
            <w:r w:rsidRPr="00FA51F8">
              <w:rPr>
                <w:sz w:val="20"/>
                <w:szCs w:val="20"/>
                <w:lang w:eastAsia="en-US"/>
              </w:rPr>
              <w:t>DIA 17-01</w:t>
            </w:r>
          </w:p>
        </w:tc>
        <w:tc>
          <w:tcPr>
            <w:tcW w:w="2551" w:type="dxa"/>
          </w:tcPr>
          <w:p w:rsidR="00D64394" w:rsidRPr="00FA51F8" w:rsidRDefault="00D64394" w:rsidP="00B97B29">
            <w:pPr>
              <w:pStyle w:val="Sansinterligne"/>
              <w:rPr>
                <w:sz w:val="20"/>
                <w:szCs w:val="20"/>
                <w:lang w:eastAsia="en-US"/>
              </w:rPr>
            </w:pPr>
            <w:r w:rsidRPr="00FA51F8">
              <w:rPr>
                <w:sz w:val="20"/>
                <w:szCs w:val="20"/>
                <w:lang w:eastAsia="en-US"/>
              </w:rPr>
              <w:t>ZA 127</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C</w:t>
            </w:r>
            <w:r w:rsidR="00D64394" w:rsidRPr="00FA51F8">
              <w:rPr>
                <w:sz w:val="20"/>
                <w:szCs w:val="20"/>
                <w:lang w:eastAsia="en-US"/>
              </w:rPr>
              <w:t>hemin de la plaine Saint Georges</w:t>
            </w:r>
          </w:p>
        </w:tc>
      </w:tr>
      <w:tr w:rsidR="00D64394" w:rsidTr="00721314">
        <w:trPr>
          <w:jc w:val="center"/>
        </w:trPr>
        <w:tc>
          <w:tcPr>
            <w:tcW w:w="1102" w:type="dxa"/>
          </w:tcPr>
          <w:p w:rsidR="00D64394" w:rsidRPr="00FA51F8" w:rsidRDefault="00D64394" w:rsidP="00B97B29">
            <w:pPr>
              <w:pStyle w:val="Sansinterligne"/>
              <w:rPr>
                <w:sz w:val="20"/>
                <w:szCs w:val="20"/>
                <w:lang w:eastAsia="en-US"/>
              </w:rPr>
            </w:pPr>
            <w:r w:rsidRPr="00FA51F8">
              <w:rPr>
                <w:sz w:val="20"/>
                <w:szCs w:val="20"/>
                <w:lang w:eastAsia="en-US"/>
              </w:rPr>
              <w:t>DIA 17-02</w:t>
            </w:r>
          </w:p>
        </w:tc>
        <w:tc>
          <w:tcPr>
            <w:tcW w:w="2551" w:type="dxa"/>
          </w:tcPr>
          <w:p w:rsidR="00D64394" w:rsidRPr="00FA51F8" w:rsidRDefault="00D64394" w:rsidP="00B97B29">
            <w:pPr>
              <w:pStyle w:val="Sansinterligne"/>
              <w:rPr>
                <w:sz w:val="20"/>
                <w:szCs w:val="20"/>
                <w:lang w:eastAsia="en-US"/>
              </w:rPr>
            </w:pPr>
            <w:r w:rsidRPr="00FA51F8">
              <w:rPr>
                <w:sz w:val="20"/>
                <w:szCs w:val="20"/>
                <w:lang w:eastAsia="en-US"/>
              </w:rPr>
              <w:t>ZI 451</w:t>
            </w:r>
          </w:p>
        </w:tc>
        <w:tc>
          <w:tcPr>
            <w:tcW w:w="4501" w:type="dxa"/>
          </w:tcPr>
          <w:p w:rsidR="00D64394" w:rsidRPr="00FA51F8" w:rsidRDefault="00D64394" w:rsidP="00B97B29">
            <w:pPr>
              <w:pStyle w:val="Sansinterligne"/>
              <w:rPr>
                <w:sz w:val="20"/>
                <w:szCs w:val="20"/>
                <w:lang w:eastAsia="en-US"/>
              </w:rPr>
            </w:pPr>
            <w:r w:rsidRPr="00FA51F8">
              <w:rPr>
                <w:sz w:val="20"/>
                <w:szCs w:val="20"/>
                <w:lang w:eastAsia="en-US"/>
              </w:rPr>
              <w:t>1 allée des Vernes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17-03</w:t>
            </w:r>
          </w:p>
        </w:tc>
        <w:tc>
          <w:tcPr>
            <w:tcW w:w="2551" w:type="dxa"/>
          </w:tcPr>
          <w:p w:rsidR="00D64394" w:rsidRPr="00FA51F8" w:rsidRDefault="00D64394" w:rsidP="00B97B29">
            <w:pPr>
              <w:pStyle w:val="Sansinterligne"/>
              <w:rPr>
                <w:sz w:val="20"/>
                <w:szCs w:val="20"/>
                <w:lang w:eastAsia="en-US"/>
              </w:rPr>
            </w:pPr>
            <w:r w:rsidRPr="00FA51F8">
              <w:rPr>
                <w:sz w:val="20"/>
                <w:szCs w:val="20"/>
                <w:lang w:eastAsia="en-US"/>
              </w:rPr>
              <w:t>ZL 115</w:t>
            </w:r>
          </w:p>
        </w:tc>
        <w:tc>
          <w:tcPr>
            <w:tcW w:w="4501" w:type="dxa"/>
          </w:tcPr>
          <w:p w:rsidR="00D64394" w:rsidRPr="00FA51F8" w:rsidRDefault="00D64394" w:rsidP="00721314">
            <w:pPr>
              <w:pStyle w:val="Sansinterligne"/>
              <w:rPr>
                <w:sz w:val="20"/>
                <w:szCs w:val="20"/>
                <w:lang w:eastAsia="en-US"/>
              </w:rPr>
            </w:pPr>
            <w:r w:rsidRPr="00FA51F8">
              <w:rPr>
                <w:sz w:val="20"/>
                <w:szCs w:val="20"/>
                <w:lang w:eastAsia="en-US"/>
              </w:rPr>
              <w:t xml:space="preserve">7 </w:t>
            </w:r>
            <w:proofErr w:type="gramStart"/>
            <w:r w:rsidR="00721314" w:rsidRPr="00FA51F8">
              <w:rPr>
                <w:sz w:val="20"/>
                <w:szCs w:val="20"/>
                <w:lang w:eastAsia="en-US"/>
              </w:rPr>
              <w:t>lotissement</w:t>
            </w:r>
            <w:proofErr w:type="gramEnd"/>
            <w:r w:rsidR="00721314" w:rsidRPr="00FA51F8">
              <w:rPr>
                <w:sz w:val="20"/>
                <w:szCs w:val="20"/>
                <w:lang w:eastAsia="en-US"/>
              </w:rPr>
              <w:t xml:space="preserve"> Le </w:t>
            </w:r>
            <w:r w:rsidRPr="00FA51F8">
              <w:rPr>
                <w:sz w:val="20"/>
                <w:szCs w:val="20"/>
                <w:lang w:eastAsia="en-US"/>
              </w:rPr>
              <w:t>hameau d</w:t>
            </w:r>
            <w:r w:rsidR="00721314" w:rsidRPr="00FA51F8">
              <w:rPr>
                <w:sz w:val="20"/>
                <w:szCs w:val="20"/>
                <w:lang w:eastAsia="en-US"/>
              </w:rPr>
              <w:t>u Dauphin</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17-04</w:t>
            </w:r>
          </w:p>
        </w:tc>
        <w:tc>
          <w:tcPr>
            <w:tcW w:w="2551" w:type="dxa"/>
          </w:tcPr>
          <w:p w:rsidR="00D64394" w:rsidRPr="00FA51F8" w:rsidRDefault="00D64394" w:rsidP="00B97B29">
            <w:pPr>
              <w:pStyle w:val="Sansinterligne"/>
              <w:rPr>
                <w:sz w:val="20"/>
                <w:szCs w:val="20"/>
                <w:lang w:eastAsia="en-US"/>
              </w:rPr>
            </w:pPr>
            <w:r w:rsidRPr="00FA51F8">
              <w:rPr>
                <w:sz w:val="20"/>
                <w:szCs w:val="20"/>
                <w:lang w:eastAsia="en-US"/>
              </w:rPr>
              <w:t>ZH 651-652-653-654</w:t>
            </w:r>
          </w:p>
        </w:tc>
        <w:tc>
          <w:tcPr>
            <w:tcW w:w="4501" w:type="dxa"/>
          </w:tcPr>
          <w:p w:rsidR="00D64394" w:rsidRPr="00FA51F8" w:rsidRDefault="00D64394" w:rsidP="00B97B29">
            <w:pPr>
              <w:pStyle w:val="Sansinterligne"/>
              <w:rPr>
                <w:sz w:val="20"/>
                <w:szCs w:val="20"/>
                <w:lang w:eastAsia="en-US"/>
              </w:rPr>
            </w:pPr>
            <w:r w:rsidRPr="00FA51F8">
              <w:rPr>
                <w:sz w:val="20"/>
                <w:szCs w:val="20"/>
                <w:lang w:eastAsia="en-US"/>
              </w:rPr>
              <w:t>Lieu-dit Les Serres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17-05</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AE 651</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Rue des jardins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17-06</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AE 83</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 xml:space="preserve">17 </w:t>
            </w:r>
            <w:proofErr w:type="spellStart"/>
            <w:r w:rsidRPr="00FA51F8">
              <w:rPr>
                <w:sz w:val="20"/>
                <w:szCs w:val="20"/>
                <w:lang w:eastAsia="en-US"/>
              </w:rPr>
              <w:t>Grand’rue</w:t>
            </w:r>
            <w:proofErr w:type="spellEnd"/>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17-07</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ZH 748-754-756</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580 chemin de la Croix des marais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17-08</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AE 316</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8 rue du Péage</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17-09</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ZL 128</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 xml:space="preserve">20 </w:t>
            </w:r>
            <w:proofErr w:type="gramStart"/>
            <w:r w:rsidRPr="00FA51F8">
              <w:rPr>
                <w:sz w:val="20"/>
                <w:szCs w:val="20"/>
                <w:lang w:eastAsia="en-US"/>
              </w:rPr>
              <w:t>lotissement</w:t>
            </w:r>
            <w:proofErr w:type="gramEnd"/>
            <w:r w:rsidRPr="00FA51F8">
              <w:rPr>
                <w:sz w:val="20"/>
                <w:szCs w:val="20"/>
                <w:lang w:eastAsia="en-US"/>
              </w:rPr>
              <w:t xml:space="preserve"> Le hameau du Dauphin</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17-10</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AE 190</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6 rue de Romans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17-11</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AE 478-480-485-486-520</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26 rue des Ecoles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17-12</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ZI 419</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 xml:space="preserve">7 allée des Charmilles – lotissement Les </w:t>
            </w:r>
            <w:proofErr w:type="spellStart"/>
            <w:r w:rsidRPr="00FA51F8">
              <w:rPr>
                <w:sz w:val="20"/>
                <w:szCs w:val="20"/>
                <w:lang w:eastAsia="en-US"/>
              </w:rPr>
              <w:t>Decizes</w:t>
            </w:r>
            <w:proofErr w:type="spellEnd"/>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17-13</w:t>
            </w:r>
          </w:p>
        </w:tc>
        <w:tc>
          <w:tcPr>
            <w:tcW w:w="2551" w:type="dxa"/>
          </w:tcPr>
          <w:p w:rsidR="00D64394" w:rsidRPr="00FA51F8" w:rsidRDefault="00721314" w:rsidP="00B97B29">
            <w:pPr>
              <w:pStyle w:val="Sansinterligne"/>
              <w:rPr>
                <w:sz w:val="20"/>
                <w:szCs w:val="20"/>
                <w:lang w:eastAsia="en-US"/>
              </w:rPr>
            </w:pPr>
            <w:r w:rsidRPr="00FA51F8">
              <w:rPr>
                <w:sz w:val="20"/>
                <w:szCs w:val="20"/>
                <w:lang w:eastAsia="en-US"/>
              </w:rPr>
              <w:t>ZI 918</w:t>
            </w:r>
          </w:p>
        </w:tc>
        <w:tc>
          <w:tcPr>
            <w:tcW w:w="4501" w:type="dxa"/>
          </w:tcPr>
          <w:p w:rsidR="00D64394" w:rsidRPr="00FA51F8" w:rsidRDefault="00721314" w:rsidP="00B97B29">
            <w:pPr>
              <w:pStyle w:val="Sansinterligne"/>
              <w:rPr>
                <w:sz w:val="20"/>
                <w:szCs w:val="20"/>
                <w:lang w:eastAsia="en-US"/>
              </w:rPr>
            </w:pPr>
            <w:r w:rsidRPr="00FA51F8">
              <w:rPr>
                <w:sz w:val="20"/>
                <w:szCs w:val="20"/>
                <w:lang w:eastAsia="en-US"/>
              </w:rPr>
              <w:t>3 allée de l’</w:t>
            </w:r>
            <w:proofErr w:type="spellStart"/>
            <w:r w:rsidRPr="00FA51F8">
              <w:rPr>
                <w:sz w:val="20"/>
                <w:szCs w:val="20"/>
                <w:lang w:eastAsia="en-US"/>
              </w:rPr>
              <w:t>Estadé</w:t>
            </w:r>
            <w:proofErr w:type="spellEnd"/>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17-14</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ZH 409</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145 rue des Artisans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17-15</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ZH 409</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145 rue des Artisans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17-16</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ZI 497</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4 allée des Tulipes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17-17</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ZH 216</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6 rue du Pré fleuri</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17-18</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ZH 123-127-231-531</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5 rue des Granges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17-19</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ZE 240-242</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 xml:space="preserve">Lieu-dit </w:t>
            </w:r>
            <w:proofErr w:type="spellStart"/>
            <w:r w:rsidRPr="00FA51F8">
              <w:rPr>
                <w:sz w:val="20"/>
                <w:szCs w:val="20"/>
                <w:lang w:eastAsia="en-US"/>
              </w:rPr>
              <w:t>Chasseroux</w:t>
            </w:r>
            <w:proofErr w:type="spellEnd"/>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17-20</w:t>
            </w:r>
          </w:p>
        </w:tc>
        <w:tc>
          <w:tcPr>
            <w:tcW w:w="2551" w:type="dxa"/>
          </w:tcPr>
          <w:p w:rsidR="00D64394" w:rsidRPr="00FA51F8" w:rsidRDefault="009B22E7" w:rsidP="00B97B29">
            <w:pPr>
              <w:pStyle w:val="Sansinterligne"/>
              <w:rPr>
                <w:sz w:val="20"/>
                <w:szCs w:val="20"/>
                <w:lang w:eastAsia="en-US"/>
              </w:rPr>
            </w:pPr>
            <w:r w:rsidRPr="00FA51F8">
              <w:rPr>
                <w:sz w:val="20"/>
                <w:szCs w:val="20"/>
                <w:lang w:eastAsia="en-US"/>
              </w:rPr>
              <w:t>AE 410</w:t>
            </w:r>
          </w:p>
        </w:tc>
        <w:tc>
          <w:tcPr>
            <w:tcW w:w="4501" w:type="dxa"/>
          </w:tcPr>
          <w:p w:rsidR="00D64394" w:rsidRPr="00FA51F8" w:rsidRDefault="00D23A65" w:rsidP="00B97B29">
            <w:pPr>
              <w:pStyle w:val="Sansinterligne"/>
              <w:rPr>
                <w:sz w:val="20"/>
                <w:szCs w:val="20"/>
                <w:lang w:eastAsia="en-US"/>
              </w:rPr>
            </w:pPr>
            <w:r w:rsidRPr="00FA51F8">
              <w:rPr>
                <w:sz w:val="20"/>
                <w:szCs w:val="20"/>
                <w:lang w:eastAsia="en-US"/>
              </w:rPr>
              <w:t xml:space="preserve">10 </w:t>
            </w:r>
            <w:proofErr w:type="gramStart"/>
            <w:r w:rsidRPr="00FA51F8">
              <w:rPr>
                <w:sz w:val="20"/>
                <w:szCs w:val="20"/>
                <w:lang w:eastAsia="en-US"/>
              </w:rPr>
              <w:t>lotissement</w:t>
            </w:r>
            <w:proofErr w:type="gramEnd"/>
            <w:r w:rsidRPr="00FA51F8">
              <w:rPr>
                <w:sz w:val="20"/>
                <w:szCs w:val="20"/>
                <w:lang w:eastAsia="en-US"/>
              </w:rPr>
              <w:t xml:space="preserve"> Hameau des Marettes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17-21</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ZI 628-652-653</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 xml:space="preserve">24 </w:t>
            </w:r>
            <w:proofErr w:type="gramStart"/>
            <w:r w:rsidRPr="00FA51F8">
              <w:rPr>
                <w:sz w:val="20"/>
                <w:szCs w:val="20"/>
                <w:lang w:eastAsia="en-US"/>
              </w:rPr>
              <w:t>route</w:t>
            </w:r>
            <w:proofErr w:type="gramEnd"/>
            <w:r w:rsidRPr="00FA51F8">
              <w:rPr>
                <w:sz w:val="20"/>
                <w:szCs w:val="20"/>
                <w:lang w:eastAsia="en-US"/>
              </w:rPr>
              <w:t xml:space="preserve"> de Valence</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17-22</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AE 620</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Rue de Romans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17-23</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ZI 439</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8 allée des Eglantines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17-24</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ZH 922</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 xml:space="preserve">6 allée de la </w:t>
            </w:r>
            <w:proofErr w:type="spellStart"/>
            <w:r w:rsidRPr="00FA51F8">
              <w:rPr>
                <w:sz w:val="20"/>
                <w:szCs w:val="20"/>
                <w:lang w:eastAsia="en-US"/>
              </w:rPr>
              <w:t>Bouterne</w:t>
            </w:r>
            <w:proofErr w:type="spellEnd"/>
            <w:r w:rsidRPr="00FA51F8">
              <w:rPr>
                <w:sz w:val="20"/>
                <w:szCs w:val="20"/>
                <w:lang w:eastAsia="en-US"/>
              </w:rPr>
              <w:t xml:space="preserve"> – lotissement Les Vergers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17-25</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ZH 920</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 xml:space="preserve">2 allée de la </w:t>
            </w:r>
            <w:proofErr w:type="spellStart"/>
            <w:r w:rsidRPr="00FA51F8">
              <w:rPr>
                <w:sz w:val="20"/>
                <w:szCs w:val="20"/>
                <w:lang w:eastAsia="en-US"/>
              </w:rPr>
              <w:t>Bouterne</w:t>
            </w:r>
            <w:proofErr w:type="spellEnd"/>
            <w:r w:rsidRPr="00FA51F8">
              <w:rPr>
                <w:sz w:val="20"/>
                <w:szCs w:val="20"/>
                <w:lang w:eastAsia="en-US"/>
              </w:rPr>
              <w:t xml:space="preserve"> – lotissement Les Vergers</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17-26</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ZB 376-378</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 xml:space="preserve">1815 </w:t>
            </w:r>
            <w:proofErr w:type="gramStart"/>
            <w:r w:rsidRPr="00FA51F8">
              <w:rPr>
                <w:sz w:val="20"/>
                <w:szCs w:val="20"/>
                <w:lang w:eastAsia="en-US"/>
              </w:rPr>
              <w:t>route</w:t>
            </w:r>
            <w:proofErr w:type="gramEnd"/>
            <w:r w:rsidRPr="00FA51F8">
              <w:rPr>
                <w:sz w:val="20"/>
                <w:szCs w:val="20"/>
                <w:lang w:eastAsia="en-US"/>
              </w:rPr>
              <w:t xml:space="preserve"> du Dauphiné</w:t>
            </w:r>
          </w:p>
        </w:tc>
      </w:tr>
      <w:tr w:rsidR="00D64394" w:rsidTr="00721314">
        <w:trPr>
          <w:jc w:val="center"/>
        </w:trPr>
        <w:tc>
          <w:tcPr>
            <w:tcW w:w="1102" w:type="dxa"/>
          </w:tcPr>
          <w:p w:rsidR="00D64394" w:rsidRPr="00FA51F8" w:rsidRDefault="00D64394" w:rsidP="00D64394">
            <w:pPr>
              <w:pStyle w:val="Sansinterligne"/>
              <w:rPr>
                <w:sz w:val="20"/>
                <w:szCs w:val="20"/>
                <w:lang w:eastAsia="en-US"/>
              </w:rPr>
            </w:pPr>
            <w:r w:rsidRPr="00FA51F8">
              <w:rPr>
                <w:sz w:val="20"/>
                <w:szCs w:val="20"/>
                <w:lang w:eastAsia="en-US"/>
              </w:rPr>
              <w:t>DIA 17-27</w:t>
            </w:r>
          </w:p>
        </w:tc>
        <w:tc>
          <w:tcPr>
            <w:tcW w:w="2551" w:type="dxa"/>
          </w:tcPr>
          <w:p w:rsidR="00D64394" w:rsidRPr="00FA51F8" w:rsidRDefault="00F51B78" w:rsidP="00B97B29">
            <w:pPr>
              <w:pStyle w:val="Sansinterligne"/>
              <w:rPr>
                <w:sz w:val="20"/>
                <w:szCs w:val="20"/>
                <w:lang w:eastAsia="en-US"/>
              </w:rPr>
            </w:pPr>
            <w:r w:rsidRPr="00FA51F8">
              <w:rPr>
                <w:sz w:val="20"/>
                <w:szCs w:val="20"/>
                <w:lang w:eastAsia="en-US"/>
              </w:rPr>
              <w:t>ZH 912-914</w:t>
            </w:r>
          </w:p>
        </w:tc>
        <w:tc>
          <w:tcPr>
            <w:tcW w:w="4501" w:type="dxa"/>
          </w:tcPr>
          <w:p w:rsidR="00D64394" w:rsidRPr="00FA51F8" w:rsidRDefault="00F51B78" w:rsidP="00B97B29">
            <w:pPr>
              <w:pStyle w:val="Sansinterligne"/>
              <w:rPr>
                <w:sz w:val="20"/>
                <w:szCs w:val="20"/>
                <w:lang w:eastAsia="en-US"/>
              </w:rPr>
            </w:pPr>
            <w:r w:rsidRPr="00FA51F8">
              <w:rPr>
                <w:sz w:val="20"/>
                <w:szCs w:val="20"/>
                <w:lang w:eastAsia="en-US"/>
              </w:rPr>
              <w:t>22C rue du Canal</w:t>
            </w:r>
          </w:p>
        </w:tc>
      </w:tr>
      <w:tr w:rsidR="00D64394" w:rsidTr="00721314">
        <w:trPr>
          <w:jc w:val="center"/>
        </w:trPr>
        <w:tc>
          <w:tcPr>
            <w:tcW w:w="1102" w:type="dxa"/>
          </w:tcPr>
          <w:p w:rsidR="00D64394" w:rsidRPr="00FA51F8" w:rsidRDefault="00721314" w:rsidP="00721314">
            <w:pPr>
              <w:pStyle w:val="Sansinterligne"/>
              <w:rPr>
                <w:sz w:val="20"/>
                <w:szCs w:val="20"/>
                <w:lang w:eastAsia="en-US"/>
              </w:rPr>
            </w:pPr>
            <w:r w:rsidRPr="00FA51F8">
              <w:rPr>
                <w:sz w:val="20"/>
                <w:szCs w:val="20"/>
                <w:lang w:eastAsia="en-US"/>
              </w:rPr>
              <w:t>DIA 17-28</w:t>
            </w:r>
          </w:p>
        </w:tc>
        <w:tc>
          <w:tcPr>
            <w:tcW w:w="2551" w:type="dxa"/>
          </w:tcPr>
          <w:p w:rsidR="00D64394" w:rsidRPr="00FA51F8" w:rsidRDefault="00AC31BB" w:rsidP="00B97B29">
            <w:pPr>
              <w:pStyle w:val="Sansinterligne"/>
              <w:rPr>
                <w:sz w:val="20"/>
                <w:szCs w:val="20"/>
                <w:lang w:eastAsia="en-US"/>
              </w:rPr>
            </w:pPr>
            <w:r w:rsidRPr="00FA51F8">
              <w:rPr>
                <w:sz w:val="20"/>
                <w:szCs w:val="20"/>
                <w:lang w:eastAsia="en-US"/>
              </w:rPr>
              <w:t>ZH 651-652-653-654</w:t>
            </w:r>
          </w:p>
        </w:tc>
        <w:tc>
          <w:tcPr>
            <w:tcW w:w="4501" w:type="dxa"/>
          </w:tcPr>
          <w:p w:rsidR="00D64394" w:rsidRPr="00FA51F8" w:rsidRDefault="00AC31BB" w:rsidP="00B97B29">
            <w:pPr>
              <w:pStyle w:val="Sansinterligne"/>
              <w:rPr>
                <w:sz w:val="20"/>
                <w:szCs w:val="20"/>
                <w:lang w:eastAsia="en-US"/>
              </w:rPr>
            </w:pPr>
            <w:r w:rsidRPr="00FA51F8">
              <w:rPr>
                <w:sz w:val="20"/>
                <w:szCs w:val="20"/>
                <w:lang w:eastAsia="en-US"/>
              </w:rPr>
              <w:t>Les Hameaux de la Roche – Lieu-dit Les Serres</w:t>
            </w:r>
          </w:p>
        </w:tc>
      </w:tr>
      <w:tr w:rsidR="00D64394" w:rsidTr="00721314">
        <w:trPr>
          <w:jc w:val="center"/>
        </w:trPr>
        <w:tc>
          <w:tcPr>
            <w:tcW w:w="1102" w:type="dxa"/>
          </w:tcPr>
          <w:p w:rsidR="00D64394" w:rsidRPr="00FA51F8" w:rsidRDefault="00721314" w:rsidP="00D64394">
            <w:pPr>
              <w:pStyle w:val="Sansinterligne"/>
              <w:rPr>
                <w:sz w:val="20"/>
                <w:szCs w:val="20"/>
                <w:lang w:eastAsia="en-US"/>
              </w:rPr>
            </w:pPr>
            <w:r w:rsidRPr="00FA51F8">
              <w:rPr>
                <w:sz w:val="20"/>
                <w:szCs w:val="20"/>
                <w:lang w:eastAsia="en-US"/>
              </w:rPr>
              <w:t>DIA 17-29</w:t>
            </w:r>
          </w:p>
        </w:tc>
        <w:tc>
          <w:tcPr>
            <w:tcW w:w="2551" w:type="dxa"/>
          </w:tcPr>
          <w:p w:rsidR="00D64394" w:rsidRPr="00FA51F8" w:rsidRDefault="00AC31BB" w:rsidP="00B97B29">
            <w:pPr>
              <w:pStyle w:val="Sansinterligne"/>
              <w:rPr>
                <w:sz w:val="20"/>
                <w:szCs w:val="20"/>
                <w:lang w:eastAsia="en-US"/>
              </w:rPr>
            </w:pPr>
            <w:r w:rsidRPr="00FA51F8">
              <w:rPr>
                <w:sz w:val="20"/>
                <w:szCs w:val="20"/>
                <w:lang w:eastAsia="en-US"/>
              </w:rPr>
              <w:t>ZI 376</w:t>
            </w:r>
          </w:p>
        </w:tc>
        <w:tc>
          <w:tcPr>
            <w:tcW w:w="4501" w:type="dxa"/>
          </w:tcPr>
          <w:p w:rsidR="00D64394" w:rsidRPr="00FA51F8" w:rsidRDefault="00AC31BB" w:rsidP="00B97B29">
            <w:pPr>
              <w:pStyle w:val="Sansinterligne"/>
              <w:rPr>
                <w:sz w:val="20"/>
                <w:szCs w:val="20"/>
                <w:lang w:eastAsia="en-US"/>
              </w:rPr>
            </w:pPr>
            <w:r w:rsidRPr="00FA51F8">
              <w:rPr>
                <w:sz w:val="20"/>
                <w:szCs w:val="20"/>
                <w:lang w:eastAsia="en-US"/>
              </w:rPr>
              <w:t xml:space="preserve">4 </w:t>
            </w:r>
            <w:proofErr w:type="gramStart"/>
            <w:r w:rsidRPr="00FA51F8">
              <w:rPr>
                <w:sz w:val="20"/>
                <w:szCs w:val="20"/>
                <w:lang w:eastAsia="en-US"/>
              </w:rPr>
              <w:t>lotissement</w:t>
            </w:r>
            <w:proofErr w:type="gramEnd"/>
            <w:r w:rsidRPr="00FA51F8">
              <w:rPr>
                <w:sz w:val="20"/>
                <w:szCs w:val="20"/>
                <w:lang w:eastAsia="en-US"/>
              </w:rPr>
              <w:t xml:space="preserve"> Les Magnaneries</w:t>
            </w:r>
          </w:p>
        </w:tc>
      </w:tr>
      <w:tr w:rsidR="00D64394" w:rsidTr="00721314">
        <w:trPr>
          <w:jc w:val="center"/>
        </w:trPr>
        <w:tc>
          <w:tcPr>
            <w:tcW w:w="1102" w:type="dxa"/>
          </w:tcPr>
          <w:p w:rsidR="00D64394" w:rsidRPr="00FA51F8" w:rsidRDefault="00721314" w:rsidP="00D64394">
            <w:pPr>
              <w:pStyle w:val="Sansinterligne"/>
              <w:rPr>
                <w:sz w:val="20"/>
                <w:szCs w:val="20"/>
                <w:lang w:eastAsia="en-US"/>
              </w:rPr>
            </w:pPr>
            <w:r w:rsidRPr="00FA51F8">
              <w:rPr>
                <w:sz w:val="20"/>
                <w:szCs w:val="20"/>
                <w:lang w:eastAsia="en-US"/>
              </w:rPr>
              <w:t>DIA 17-30</w:t>
            </w:r>
          </w:p>
        </w:tc>
        <w:tc>
          <w:tcPr>
            <w:tcW w:w="2551" w:type="dxa"/>
          </w:tcPr>
          <w:p w:rsidR="00D64394" w:rsidRPr="00FA51F8" w:rsidRDefault="00AC31BB" w:rsidP="00B97B29">
            <w:pPr>
              <w:pStyle w:val="Sansinterligne"/>
              <w:rPr>
                <w:sz w:val="20"/>
                <w:szCs w:val="20"/>
                <w:lang w:eastAsia="en-US"/>
              </w:rPr>
            </w:pPr>
            <w:r w:rsidRPr="00FA51F8">
              <w:rPr>
                <w:sz w:val="20"/>
                <w:szCs w:val="20"/>
                <w:lang w:eastAsia="en-US"/>
              </w:rPr>
              <w:t>ZH 841-860</w:t>
            </w:r>
          </w:p>
        </w:tc>
        <w:tc>
          <w:tcPr>
            <w:tcW w:w="4501" w:type="dxa"/>
          </w:tcPr>
          <w:p w:rsidR="00D64394" w:rsidRPr="00FA51F8" w:rsidRDefault="00AC31BB" w:rsidP="00B97B29">
            <w:pPr>
              <w:pStyle w:val="Sansinterligne"/>
              <w:rPr>
                <w:sz w:val="20"/>
                <w:szCs w:val="20"/>
                <w:lang w:eastAsia="en-US"/>
              </w:rPr>
            </w:pPr>
            <w:r w:rsidRPr="00FA51F8">
              <w:rPr>
                <w:sz w:val="20"/>
                <w:szCs w:val="20"/>
                <w:lang w:eastAsia="en-US"/>
              </w:rPr>
              <w:t>25 allée des Berges du Rhône</w:t>
            </w:r>
          </w:p>
        </w:tc>
      </w:tr>
      <w:tr w:rsidR="00D64394" w:rsidTr="00721314">
        <w:trPr>
          <w:jc w:val="center"/>
        </w:trPr>
        <w:tc>
          <w:tcPr>
            <w:tcW w:w="1102" w:type="dxa"/>
          </w:tcPr>
          <w:p w:rsidR="00D64394" w:rsidRPr="00FA51F8" w:rsidRDefault="00721314" w:rsidP="00D64394">
            <w:pPr>
              <w:pStyle w:val="Sansinterligne"/>
              <w:rPr>
                <w:sz w:val="20"/>
                <w:szCs w:val="20"/>
                <w:lang w:eastAsia="en-US"/>
              </w:rPr>
            </w:pPr>
            <w:r w:rsidRPr="00FA51F8">
              <w:rPr>
                <w:sz w:val="20"/>
                <w:szCs w:val="20"/>
                <w:lang w:eastAsia="en-US"/>
              </w:rPr>
              <w:t>DIA 17-31</w:t>
            </w:r>
          </w:p>
        </w:tc>
        <w:tc>
          <w:tcPr>
            <w:tcW w:w="2551" w:type="dxa"/>
          </w:tcPr>
          <w:p w:rsidR="00D64394" w:rsidRPr="00FA51F8" w:rsidRDefault="00AC31BB" w:rsidP="00B97B29">
            <w:pPr>
              <w:pStyle w:val="Sansinterligne"/>
              <w:rPr>
                <w:sz w:val="20"/>
                <w:szCs w:val="20"/>
                <w:lang w:eastAsia="en-US"/>
              </w:rPr>
            </w:pPr>
            <w:r w:rsidRPr="00FA51F8">
              <w:rPr>
                <w:sz w:val="20"/>
                <w:szCs w:val="20"/>
                <w:lang w:eastAsia="en-US"/>
              </w:rPr>
              <w:t>ZI 1033-1034</w:t>
            </w:r>
          </w:p>
        </w:tc>
        <w:tc>
          <w:tcPr>
            <w:tcW w:w="4501" w:type="dxa"/>
          </w:tcPr>
          <w:p w:rsidR="00D64394" w:rsidRPr="00FA51F8" w:rsidRDefault="00AC31BB" w:rsidP="00B97B29">
            <w:pPr>
              <w:pStyle w:val="Sansinterligne"/>
              <w:rPr>
                <w:sz w:val="20"/>
                <w:szCs w:val="20"/>
                <w:lang w:eastAsia="en-US"/>
              </w:rPr>
            </w:pPr>
            <w:r w:rsidRPr="00FA51F8">
              <w:rPr>
                <w:sz w:val="20"/>
                <w:szCs w:val="20"/>
                <w:lang w:eastAsia="en-US"/>
              </w:rPr>
              <w:t>38B rue du Stade</w:t>
            </w:r>
          </w:p>
        </w:tc>
      </w:tr>
      <w:tr w:rsidR="00FA51F8" w:rsidTr="00721314">
        <w:trPr>
          <w:jc w:val="center"/>
        </w:trPr>
        <w:tc>
          <w:tcPr>
            <w:tcW w:w="1102" w:type="dxa"/>
          </w:tcPr>
          <w:p w:rsidR="00FA51F8" w:rsidRPr="00FA51F8" w:rsidRDefault="00FA51F8" w:rsidP="00D64394">
            <w:pPr>
              <w:pStyle w:val="Sansinterligne"/>
              <w:rPr>
                <w:sz w:val="20"/>
                <w:szCs w:val="20"/>
                <w:lang w:eastAsia="en-US"/>
              </w:rPr>
            </w:pPr>
            <w:r w:rsidRPr="00FA51F8">
              <w:rPr>
                <w:sz w:val="20"/>
                <w:szCs w:val="20"/>
                <w:lang w:eastAsia="en-US"/>
              </w:rPr>
              <w:t>DIA 17-32</w:t>
            </w:r>
          </w:p>
        </w:tc>
        <w:tc>
          <w:tcPr>
            <w:tcW w:w="2551" w:type="dxa"/>
          </w:tcPr>
          <w:p w:rsidR="00FA51F8" w:rsidRPr="00FA51F8" w:rsidRDefault="00FA51F8" w:rsidP="00B97B29">
            <w:pPr>
              <w:pStyle w:val="Sansinterligne"/>
              <w:rPr>
                <w:sz w:val="20"/>
                <w:szCs w:val="20"/>
                <w:lang w:eastAsia="en-US"/>
              </w:rPr>
            </w:pPr>
            <w:r w:rsidRPr="00FA51F8">
              <w:rPr>
                <w:sz w:val="20"/>
                <w:szCs w:val="20"/>
                <w:lang w:eastAsia="en-US"/>
              </w:rPr>
              <w:t>ZI 798</w:t>
            </w:r>
          </w:p>
        </w:tc>
        <w:tc>
          <w:tcPr>
            <w:tcW w:w="4501" w:type="dxa"/>
          </w:tcPr>
          <w:p w:rsidR="00FA51F8" w:rsidRPr="00FA51F8" w:rsidRDefault="00FA51F8" w:rsidP="00B97B29">
            <w:pPr>
              <w:pStyle w:val="Sansinterligne"/>
              <w:rPr>
                <w:sz w:val="20"/>
                <w:szCs w:val="20"/>
                <w:lang w:eastAsia="en-US"/>
              </w:rPr>
            </w:pPr>
            <w:r w:rsidRPr="00FA51F8">
              <w:rPr>
                <w:sz w:val="20"/>
                <w:szCs w:val="20"/>
                <w:lang w:eastAsia="en-US"/>
              </w:rPr>
              <w:t xml:space="preserve">18 </w:t>
            </w:r>
            <w:proofErr w:type="gramStart"/>
            <w:r w:rsidRPr="00FA51F8">
              <w:rPr>
                <w:sz w:val="20"/>
                <w:szCs w:val="20"/>
                <w:lang w:eastAsia="en-US"/>
              </w:rPr>
              <w:t>lotissement</w:t>
            </w:r>
            <w:proofErr w:type="gramEnd"/>
            <w:r w:rsidRPr="00FA51F8">
              <w:rPr>
                <w:sz w:val="20"/>
                <w:szCs w:val="20"/>
                <w:lang w:eastAsia="en-US"/>
              </w:rPr>
              <w:t xml:space="preserve"> Les castors</w:t>
            </w:r>
          </w:p>
        </w:tc>
      </w:tr>
      <w:tr w:rsidR="00FA51F8" w:rsidTr="00721314">
        <w:trPr>
          <w:jc w:val="center"/>
        </w:trPr>
        <w:tc>
          <w:tcPr>
            <w:tcW w:w="1102" w:type="dxa"/>
          </w:tcPr>
          <w:p w:rsidR="00FA51F8" w:rsidRPr="00FA51F8" w:rsidRDefault="00FA51F8" w:rsidP="00D64394">
            <w:pPr>
              <w:pStyle w:val="Sansinterligne"/>
              <w:rPr>
                <w:sz w:val="20"/>
                <w:szCs w:val="20"/>
                <w:lang w:eastAsia="en-US"/>
              </w:rPr>
            </w:pPr>
            <w:r w:rsidRPr="00FA51F8">
              <w:rPr>
                <w:sz w:val="20"/>
                <w:szCs w:val="20"/>
                <w:lang w:eastAsia="en-US"/>
              </w:rPr>
              <w:t>DIA 17-33</w:t>
            </w:r>
          </w:p>
        </w:tc>
        <w:tc>
          <w:tcPr>
            <w:tcW w:w="2551" w:type="dxa"/>
          </w:tcPr>
          <w:p w:rsidR="00FA51F8" w:rsidRPr="00FA51F8" w:rsidRDefault="00FA51F8" w:rsidP="00B97B29">
            <w:pPr>
              <w:pStyle w:val="Sansinterligne"/>
              <w:rPr>
                <w:sz w:val="20"/>
                <w:szCs w:val="20"/>
                <w:lang w:eastAsia="en-US"/>
              </w:rPr>
            </w:pPr>
            <w:r w:rsidRPr="00FA51F8">
              <w:rPr>
                <w:sz w:val="20"/>
                <w:szCs w:val="20"/>
                <w:lang w:eastAsia="en-US"/>
              </w:rPr>
              <w:t>ZA 120</w:t>
            </w:r>
          </w:p>
        </w:tc>
        <w:tc>
          <w:tcPr>
            <w:tcW w:w="4501" w:type="dxa"/>
          </w:tcPr>
          <w:p w:rsidR="00FA51F8" w:rsidRPr="00FA51F8" w:rsidRDefault="00FA51F8" w:rsidP="00B97B29">
            <w:pPr>
              <w:pStyle w:val="Sansinterligne"/>
              <w:rPr>
                <w:sz w:val="20"/>
                <w:szCs w:val="20"/>
                <w:lang w:eastAsia="en-US"/>
              </w:rPr>
            </w:pPr>
            <w:r w:rsidRPr="00FA51F8">
              <w:rPr>
                <w:sz w:val="20"/>
                <w:szCs w:val="20"/>
                <w:lang w:eastAsia="en-US"/>
              </w:rPr>
              <w:t>260 chemin de la Plaine</w:t>
            </w:r>
          </w:p>
        </w:tc>
      </w:tr>
      <w:tr w:rsidR="00FA51F8" w:rsidTr="00721314">
        <w:trPr>
          <w:jc w:val="center"/>
        </w:trPr>
        <w:tc>
          <w:tcPr>
            <w:tcW w:w="1102" w:type="dxa"/>
          </w:tcPr>
          <w:p w:rsidR="00FA51F8" w:rsidRPr="00FA51F8" w:rsidRDefault="00FA51F8" w:rsidP="00D64394">
            <w:pPr>
              <w:pStyle w:val="Sansinterligne"/>
              <w:rPr>
                <w:sz w:val="20"/>
                <w:szCs w:val="20"/>
                <w:lang w:eastAsia="en-US"/>
              </w:rPr>
            </w:pPr>
            <w:r w:rsidRPr="00FA51F8">
              <w:rPr>
                <w:sz w:val="20"/>
                <w:szCs w:val="20"/>
                <w:lang w:eastAsia="en-US"/>
              </w:rPr>
              <w:t>DIA 17-34</w:t>
            </w:r>
          </w:p>
        </w:tc>
        <w:tc>
          <w:tcPr>
            <w:tcW w:w="2551" w:type="dxa"/>
          </w:tcPr>
          <w:p w:rsidR="00FA51F8" w:rsidRPr="00FA51F8" w:rsidRDefault="00FA51F8" w:rsidP="00B97B29">
            <w:pPr>
              <w:pStyle w:val="Sansinterligne"/>
              <w:rPr>
                <w:sz w:val="20"/>
                <w:szCs w:val="20"/>
                <w:lang w:eastAsia="en-US"/>
              </w:rPr>
            </w:pPr>
            <w:r w:rsidRPr="00FA51F8">
              <w:rPr>
                <w:sz w:val="20"/>
                <w:szCs w:val="20"/>
                <w:lang w:eastAsia="en-US"/>
              </w:rPr>
              <w:t>AE 32</w:t>
            </w:r>
          </w:p>
        </w:tc>
        <w:tc>
          <w:tcPr>
            <w:tcW w:w="4501" w:type="dxa"/>
          </w:tcPr>
          <w:p w:rsidR="00FA51F8" w:rsidRPr="00FA51F8" w:rsidRDefault="00FA51F8" w:rsidP="00B97B29">
            <w:pPr>
              <w:pStyle w:val="Sansinterligne"/>
              <w:rPr>
                <w:sz w:val="20"/>
                <w:szCs w:val="20"/>
                <w:lang w:eastAsia="en-US"/>
              </w:rPr>
            </w:pPr>
            <w:r w:rsidRPr="00FA51F8">
              <w:rPr>
                <w:sz w:val="20"/>
                <w:szCs w:val="20"/>
                <w:lang w:eastAsia="en-US"/>
              </w:rPr>
              <w:t>8 rue des Ecoles</w:t>
            </w:r>
          </w:p>
        </w:tc>
      </w:tr>
      <w:tr w:rsidR="00FA51F8" w:rsidTr="00721314">
        <w:trPr>
          <w:jc w:val="center"/>
        </w:trPr>
        <w:tc>
          <w:tcPr>
            <w:tcW w:w="1102" w:type="dxa"/>
          </w:tcPr>
          <w:p w:rsidR="00FA51F8" w:rsidRPr="00FA51F8" w:rsidRDefault="00FA51F8" w:rsidP="00D64394">
            <w:pPr>
              <w:pStyle w:val="Sansinterligne"/>
              <w:rPr>
                <w:sz w:val="20"/>
                <w:szCs w:val="20"/>
                <w:lang w:eastAsia="en-US"/>
              </w:rPr>
            </w:pPr>
            <w:r w:rsidRPr="00FA51F8">
              <w:rPr>
                <w:sz w:val="20"/>
                <w:szCs w:val="20"/>
                <w:lang w:eastAsia="en-US"/>
              </w:rPr>
              <w:t>DIA 17-35</w:t>
            </w:r>
          </w:p>
        </w:tc>
        <w:tc>
          <w:tcPr>
            <w:tcW w:w="2551" w:type="dxa"/>
          </w:tcPr>
          <w:p w:rsidR="00FA51F8" w:rsidRPr="00FA51F8" w:rsidRDefault="00FA51F8" w:rsidP="00B97B29">
            <w:pPr>
              <w:pStyle w:val="Sansinterligne"/>
              <w:rPr>
                <w:sz w:val="20"/>
                <w:szCs w:val="20"/>
                <w:lang w:eastAsia="en-US"/>
              </w:rPr>
            </w:pPr>
            <w:r w:rsidRPr="00FA51F8">
              <w:rPr>
                <w:sz w:val="20"/>
                <w:szCs w:val="20"/>
                <w:lang w:eastAsia="en-US"/>
              </w:rPr>
              <w:t>ZH 472</w:t>
            </w:r>
          </w:p>
        </w:tc>
        <w:tc>
          <w:tcPr>
            <w:tcW w:w="4501" w:type="dxa"/>
          </w:tcPr>
          <w:p w:rsidR="00FA51F8" w:rsidRPr="00FA51F8" w:rsidRDefault="00FA51F8" w:rsidP="00B97B29">
            <w:pPr>
              <w:pStyle w:val="Sansinterligne"/>
              <w:rPr>
                <w:sz w:val="20"/>
                <w:szCs w:val="20"/>
                <w:lang w:eastAsia="en-US"/>
              </w:rPr>
            </w:pPr>
            <w:r w:rsidRPr="00FA51F8">
              <w:rPr>
                <w:sz w:val="20"/>
                <w:szCs w:val="20"/>
                <w:lang w:eastAsia="en-US"/>
              </w:rPr>
              <w:t>La Croix des Marais</w:t>
            </w:r>
          </w:p>
        </w:tc>
      </w:tr>
      <w:tr w:rsidR="00FA51F8" w:rsidTr="00721314">
        <w:trPr>
          <w:jc w:val="center"/>
        </w:trPr>
        <w:tc>
          <w:tcPr>
            <w:tcW w:w="1102" w:type="dxa"/>
          </w:tcPr>
          <w:p w:rsidR="00FA51F8" w:rsidRPr="00FA51F8" w:rsidRDefault="00FA51F8" w:rsidP="00D64394">
            <w:pPr>
              <w:pStyle w:val="Sansinterligne"/>
              <w:rPr>
                <w:sz w:val="20"/>
                <w:szCs w:val="20"/>
                <w:lang w:eastAsia="en-US"/>
              </w:rPr>
            </w:pPr>
            <w:r w:rsidRPr="00FA51F8">
              <w:rPr>
                <w:sz w:val="20"/>
                <w:szCs w:val="20"/>
                <w:lang w:eastAsia="en-US"/>
              </w:rPr>
              <w:t>DIA 17-36</w:t>
            </w:r>
          </w:p>
        </w:tc>
        <w:tc>
          <w:tcPr>
            <w:tcW w:w="2551" w:type="dxa"/>
          </w:tcPr>
          <w:p w:rsidR="00FA51F8" w:rsidRPr="00FA51F8" w:rsidRDefault="00FA51F8" w:rsidP="00B97B29">
            <w:pPr>
              <w:pStyle w:val="Sansinterligne"/>
              <w:rPr>
                <w:sz w:val="20"/>
                <w:szCs w:val="20"/>
                <w:lang w:eastAsia="en-US"/>
              </w:rPr>
            </w:pPr>
            <w:r w:rsidRPr="00FA51F8">
              <w:rPr>
                <w:sz w:val="20"/>
                <w:szCs w:val="20"/>
                <w:lang w:eastAsia="en-US"/>
              </w:rPr>
              <w:t>AE 119-671-672-674</w:t>
            </w:r>
          </w:p>
        </w:tc>
        <w:tc>
          <w:tcPr>
            <w:tcW w:w="4501" w:type="dxa"/>
          </w:tcPr>
          <w:p w:rsidR="00FA51F8" w:rsidRPr="00FA51F8" w:rsidRDefault="00FA51F8" w:rsidP="00B97B29">
            <w:pPr>
              <w:pStyle w:val="Sansinterligne"/>
              <w:rPr>
                <w:sz w:val="20"/>
                <w:szCs w:val="20"/>
                <w:lang w:eastAsia="en-US"/>
              </w:rPr>
            </w:pPr>
            <w:r w:rsidRPr="00FA51F8">
              <w:rPr>
                <w:sz w:val="20"/>
                <w:szCs w:val="20"/>
                <w:lang w:eastAsia="en-US"/>
              </w:rPr>
              <w:t>17 rue du Roussillon</w:t>
            </w:r>
          </w:p>
        </w:tc>
      </w:tr>
      <w:tr w:rsidR="00FA51F8" w:rsidTr="00721314">
        <w:trPr>
          <w:jc w:val="center"/>
        </w:trPr>
        <w:tc>
          <w:tcPr>
            <w:tcW w:w="1102" w:type="dxa"/>
          </w:tcPr>
          <w:p w:rsidR="00FA51F8" w:rsidRPr="00FA51F8" w:rsidRDefault="00FA51F8" w:rsidP="00D64394">
            <w:pPr>
              <w:pStyle w:val="Sansinterligne"/>
              <w:rPr>
                <w:sz w:val="20"/>
                <w:szCs w:val="20"/>
                <w:lang w:eastAsia="en-US"/>
              </w:rPr>
            </w:pPr>
            <w:r w:rsidRPr="00FA51F8">
              <w:rPr>
                <w:sz w:val="20"/>
                <w:szCs w:val="20"/>
                <w:lang w:eastAsia="en-US"/>
              </w:rPr>
              <w:t>DIA 17-37</w:t>
            </w:r>
          </w:p>
        </w:tc>
        <w:tc>
          <w:tcPr>
            <w:tcW w:w="2551" w:type="dxa"/>
          </w:tcPr>
          <w:p w:rsidR="00FA51F8" w:rsidRPr="00FA51F8" w:rsidRDefault="00FA51F8" w:rsidP="00B97B29">
            <w:pPr>
              <w:pStyle w:val="Sansinterligne"/>
              <w:rPr>
                <w:sz w:val="20"/>
                <w:szCs w:val="20"/>
                <w:lang w:eastAsia="en-US"/>
              </w:rPr>
            </w:pPr>
            <w:r w:rsidRPr="00FA51F8">
              <w:rPr>
                <w:sz w:val="20"/>
                <w:szCs w:val="20"/>
                <w:lang w:eastAsia="en-US"/>
              </w:rPr>
              <w:t>AE 283</w:t>
            </w:r>
          </w:p>
        </w:tc>
        <w:tc>
          <w:tcPr>
            <w:tcW w:w="4501" w:type="dxa"/>
          </w:tcPr>
          <w:p w:rsidR="00FA51F8" w:rsidRPr="00FA51F8" w:rsidRDefault="00FA51F8" w:rsidP="00B97B29">
            <w:pPr>
              <w:pStyle w:val="Sansinterligne"/>
              <w:rPr>
                <w:sz w:val="20"/>
                <w:szCs w:val="20"/>
                <w:lang w:eastAsia="en-US"/>
              </w:rPr>
            </w:pPr>
            <w:r w:rsidRPr="00FA51F8">
              <w:rPr>
                <w:sz w:val="20"/>
                <w:szCs w:val="20"/>
                <w:lang w:eastAsia="en-US"/>
              </w:rPr>
              <w:t>20 quai Saint Georges</w:t>
            </w:r>
          </w:p>
        </w:tc>
      </w:tr>
      <w:tr w:rsidR="00FA51F8" w:rsidTr="00721314">
        <w:trPr>
          <w:jc w:val="center"/>
        </w:trPr>
        <w:tc>
          <w:tcPr>
            <w:tcW w:w="1102" w:type="dxa"/>
          </w:tcPr>
          <w:p w:rsidR="00FA51F8" w:rsidRPr="00FA51F8" w:rsidRDefault="00FA51F8" w:rsidP="00D64394">
            <w:pPr>
              <w:pStyle w:val="Sansinterligne"/>
              <w:rPr>
                <w:sz w:val="20"/>
                <w:szCs w:val="20"/>
                <w:lang w:eastAsia="en-US"/>
              </w:rPr>
            </w:pPr>
            <w:r w:rsidRPr="00FA51F8">
              <w:rPr>
                <w:sz w:val="20"/>
                <w:szCs w:val="20"/>
                <w:lang w:eastAsia="en-US"/>
              </w:rPr>
              <w:t>DIA 17-38</w:t>
            </w:r>
          </w:p>
        </w:tc>
        <w:tc>
          <w:tcPr>
            <w:tcW w:w="2551" w:type="dxa"/>
          </w:tcPr>
          <w:p w:rsidR="00FA51F8" w:rsidRPr="00FA51F8" w:rsidRDefault="00FA51F8" w:rsidP="00B97B29">
            <w:pPr>
              <w:pStyle w:val="Sansinterligne"/>
              <w:rPr>
                <w:sz w:val="20"/>
                <w:szCs w:val="20"/>
                <w:lang w:eastAsia="en-US"/>
              </w:rPr>
            </w:pPr>
            <w:r w:rsidRPr="00FA51F8">
              <w:rPr>
                <w:sz w:val="20"/>
                <w:szCs w:val="20"/>
                <w:lang w:eastAsia="en-US"/>
              </w:rPr>
              <w:t>ZB 97</w:t>
            </w:r>
          </w:p>
        </w:tc>
        <w:tc>
          <w:tcPr>
            <w:tcW w:w="4501" w:type="dxa"/>
          </w:tcPr>
          <w:p w:rsidR="00FA51F8" w:rsidRPr="00FA51F8" w:rsidRDefault="00FA51F8" w:rsidP="00B97B29">
            <w:pPr>
              <w:pStyle w:val="Sansinterligne"/>
              <w:rPr>
                <w:sz w:val="20"/>
                <w:szCs w:val="20"/>
                <w:lang w:eastAsia="en-US"/>
              </w:rPr>
            </w:pPr>
            <w:r w:rsidRPr="00FA51F8">
              <w:rPr>
                <w:sz w:val="20"/>
                <w:szCs w:val="20"/>
                <w:lang w:eastAsia="en-US"/>
              </w:rPr>
              <w:t xml:space="preserve">1835 </w:t>
            </w:r>
            <w:proofErr w:type="gramStart"/>
            <w:r w:rsidRPr="00FA51F8">
              <w:rPr>
                <w:sz w:val="20"/>
                <w:szCs w:val="20"/>
                <w:lang w:eastAsia="en-US"/>
              </w:rPr>
              <w:t>route</w:t>
            </w:r>
            <w:proofErr w:type="gramEnd"/>
            <w:r w:rsidRPr="00FA51F8">
              <w:rPr>
                <w:sz w:val="20"/>
                <w:szCs w:val="20"/>
                <w:lang w:eastAsia="en-US"/>
              </w:rPr>
              <w:t xml:space="preserve"> du Dauphiné</w:t>
            </w:r>
          </w:p>
        </w:tc>
      </w:tr>
    </w:tbl>
    <w:p w:rsidR="00B97B29" w:rsidRPr="00B97B29" w:rsidRDefault="00B97B29" w:rsidP="00B97B29">
      <w:pPr>
        <w:pStyle w:val="Sansinterligne"/>
        <w:rPr>
          <w:lang w:eastAsia="en-US"/>
        </w:rPr>
      </w:pPr>
    </w:p>
    <w:sectPr w:rsidR="00B97B29" w:rsidRPr="00B97B29" w:rsidSect="00541734">
      <w:footerReference w:type="default" r:id="rId10"/>
      <w:pgSz w:w="11906" w:h="16838"/>
      <w:pgMar w:top="426" w:right="1418" w:bottom="284" w:left="1418" w:header="72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71" w:rsidRDefault="00C70071">
      <w:pPr>
        <w:spacing w:after="0" w:line="240" w:lineRule="auto"/>
      </w:pPr>
      <w:r>
        <w:separator/>
      </w:r>
    </w:p>
  </w:endnote>
  <w:endnote w:type="continuationSeparator" w:id="0">
    <w:p w:rsidR="00C70071" w:rsidRDefault="00C7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Quattrocen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57" w:rsidRDefault="000F2B57">
    <w:pPr>
      <w:tabs>
        <w:tab w:val="center" w:pos="4536"/>
        <w:tab w:val="right" w:pos="9072"/>
      </w:tabs>
      <w:spacing w:after="709"/>
    </w:pPr>
    <w:r>
      <w:rPr>
        <w:noProof/>
      </w:rPr>
      <mc:AlternateContent>
        <mc:Choice Requires="wps">
          <w:drawing>
            <wp:anchor distT="0" distB="0" distL="114300" distR="114300" simplePos="0" relativeHeight="251657728" behindDoc="0" locked="0" layoutInCell="0" allowOverlap="1" wp14:anchorId="233F6D94" wp14:editId="535B89D3">
              <wp:simplePos x="0" y="0"/>
              <wp:positionH relativeFrom="page">
                <wp:posOffset>6669405</wp:posOffset>
              </wp:positionH>
              <wp:positionV relativeFrom="page">
                <wp:posOffset>9682480</wp:posOffset>
              </wp:positionV>
              <wp:extent cx="368300" cy="274320"/>
              <wp:effectExtent l="11430" t="5080" r="10795" b="635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F2B57" w:rsidRDefault="000F2B57">
                          <w:pPr>
                            <w:jc w:val="center"/>
                          </w:pPr>
                          <w:r>
                            <w:fldChar w:fldCharType="begin"/>
                          </w:r>
                          <w:r>
                            <w:instrText>PAGE    \* MERGEFORMAT</w:instrText>
                          </w:r>
                          <w:r>
                            <w:fldChar w:fldCharType="separate"/>
                          </w:r>
                          <w:r w:rsidR="00E467A3" w:rsidRPr="00E467A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25.15pt;margin-top:762.4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ccLwIAAF4EAAAOAAAAZHJzL2Uyb0RvYy54bWysVNuO0zAQfUfiHyy/0yS9bYmarlCXIqQF&#10;Vlr4ANd2GoNje8du0/L1O3bS0gWeEIlkzWTGxzPnjLO8PbaaHCR4ZU1Fi1FOiTTcCmV2Ff32dfNm&#10;QYkPzAimrZEVPUlPb1evXy07V8qxbawWEgiCGF92rqJNCK7MMs8b2TI/sk4aDNYWWhbQhV0mgHWI&#10;3upsnOfzrLMgHFguvcevd32QrhJ+XUsevtS1l4HoimJtIa2Q1m1cs9WSlTtgrlF8KIP9QxUtUwYP&#10;vUDdscDIHtQfUK3iYL2tw4jbNrN1rbhMPWA3Rf5bN48NczL1guR4d6HJ/z9Y/vnwAEQJ1I4Sw1qU&#10;aINkS8L2wSLn6mkvSRFp6pwvMfvRPUBs1Lt7y394DGQvItHxmEO23ScrEC4CJWqONbRxJzZNjkmB&#10;00UBeQyE48fJfDHJUSeOofHNdDJOCmWsPG924MMHaVsSjYrWcX7E2oKRkA5hh3sfkhBiaIeJ75TU&#10;rUZZD0yTyXQ2P4MOyQh/hk2dWa3ERmmdHNht1xoIbkVm0hPJwC3+Ok0b0mH1xc0sVfEi5q8hFnl8&#10;/wYBdm9EGsdGMvF+sANTurfxSG0GtiPBvSLhuD0O4mytOCHvYPshx0uJRmPhJyUdDnhF/dOegaRE&#10;fzQ4QW+L6TTeiORMZzdINYHryPY6wgxHqIoGSnpzHfpbtHegdg2eVKTOjX2HetcqnAejr2qoG4c4&#10;cTdcuHhLrv2U9eu3sHoGAAD//wMAUEsDBBQABgAIAAAAIQDV5Q3x4AAAAA8BAAAPAAAAZHJzL2Rv&#10;d25yZXYueG1sTE/LTsMwELwj8Q/WInGjdkpbhRCn4lFUiUMlWiSubmySCHsdxc6jf8/mBLedh2Zn&#10;8u3kLBtMFxqPEpKFAGaw9LrBSsLn6e0uBRaiQq2sRyPhYgJsi+urXGXaj/hhhmOsGIVgyJSEOsY2&#10;4zyUtXEqLHxrkLRv3zkVCXYV150aKdxZvhRiw51qkD7UqjUvtSl/jr2ToE/Js92/DrvV4SEeLu/9&#10;1+h3eylvb6anR2DRTPHPDHN9qg4FdTr7HnVglrBYi3vy0rVermjF7ElEStx55japAF7k/P+O4hcA&#10;AP//AwBQSwECLQAUAAYACAAAACEAtoM4kv4AAADhAQAAEwAAAAAAAAAAAAAAAAAAAAAAW0NvbnRl&#10;bnRfVHlwZXNdLnhtbFBLAQItABQABgAIAAAAIQA4/SH/1gAAAJQBAAALAAAAAAAAAAAAAAAAAC8B&#10;AABfcmVscy8ucmVsc1BLAQItABQABgAIAAAAIQDBjVccLwIAAF4EAAAOAAAAAAAAAAAAAAAAAC4C&#10;AABkcnMvZTJvRG9jLnhtbFBLAQItABQABgAIAAAAIQDV5Q3x4AAAAA8BAAAPAAAAAAAAAAAAAAAA&#10;AIkEAABkcnMvZG93bnJldi54bWxQSwUGAAAAAAQABADzAAAAlgUAAAAA&#10;" o:allowincell="f" adj="14135" strokecolor="gray" strokeweight=".25pt">
              <v:path arrowok="t"/>
              <v:textbox>
                <w:txbxContent>
                  <w:p w:rsidR="000F2B57" w:rsidRDefault="000F2B57">
                    <w:pPr>
                      <w:jc w:val="center"/>
                    </w:pPr>
                    <w:r>
                      <w:fldChar w:fldCharType="begin"/>
                    </w:r>
                    <w:r>
                      <w:instrText>PAGE    \* MERGEFORMAT</w:instrText>
                    </w:r>
                    <w:r>
                      <w:fldChar w:fldCharType="separate"/>
                    </w:r>
                    <w:r w:rsidR="00E467A3" w:rsidRPr="00E467A3">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71" w:rsidRDefault="00C70071">
      <w:pPr>
        <w:spacing w:after="0" w:line="240" w:lineRule="auto"/>
      </w:pPr>
      <w:r>
        <w:separator/>
      </w:r>
    </w:p>
  </w:footnote>
  <w:footnote w:type="continuationSeparator" w:id="0">
    <w:p w:rsidR="00C70071" w:rsidRDefault="00C7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LS1"/>
    <w:lvl w:ilvl="0">
      <w:start w:val="1"/>
      <w:numFmt w:val="bullet"/>
      <w:lvlText w:val="-"/>
      <w:lvlJc w:val="left"/>
      <w:pPr>
        <w:tabs>
          <w:tab w:val="num" w:pos="720"/>
        </w:tabs>
        <w:ind w:left="720" w:hanging="360"/>
      </w:pPr>
      <w:rPr>
        <w:rFonts w:ascii="OpenSymbol" w:hAnsi="OpenSymbol"/>
        <w:u w:val="none"/>
      </w:rPr>
    </w:lvl>
    <w:lvl w:ilvl="1">
      <w:start w:val="1"/>
      <w:numFmt w:val="bullet"/>
      <w:lvlText w:val="-"/>
      <w:lvlJc w:val="left"/>
      <w:pPr>
        <w:tabs>
          <w:tab w:val="num" w:pos="1440"/>
        </w:tabs>
        <w:ind w:left="1440" w:hanging="360"/>
      </w:pPr>
      <w:rPr>
        <w:rFonts w:ascii="OpenSymbol" w:hAnsi="OpenSymbol"/>
        <w:u w:val="none"/>
      </w:rPr>
    </w:lvl>
    <w:lvl w:ilvl="2">
      <w:start w:val="1"/>
      <w:numFmt w:val="bullet"/>
      <w:lvlText w:val="-"/>
      <w:lvlJc w:val="left"/>
      <w:pPr>
        <w:tabs>
          <w:tab w:val="num" w:pos="2160"/>
        </w:tabs>
        <w:ind w:left="2160" w:hanging="180"/>
      </w:pPr>
      <w:rPr>
        <w:rFonts w:ascii="OpenSymbol" w:hAnsi="OpenSymbol"/>
        <w:u w:val="none"/>
      </w:rPr>
    </w:lvl>
    <w:lvl w:ilvl="3">
      <w:start w:val="1"/>
      <w:numFmt w:val="bullet"/>
      <w:lvlText w:val="-"/>
      <w:lvlJc w:val="left"/>
      <w:pPr>
        <w:tabs>
          <w:tab w:val="num" w:pos="2880"/>
        </w:tabs>
        <w:ind w:left="2880" w:hanging="360"/>
      </w:pPr>
      <w:rPr>
        <w:rFonts w:ascii="OpenSymbol" w:hAnsi="OpenSymbol"/>
        <w:u w:val="none"/>
      </w:rPr>
    </w:lvl>
    <w:lvl w:ilvl="4">
      <w:start w:val="1"/>
      <w:numFmt w:val="bullet"/>
      <w:lvlText w:val="-"/>
      <w:lvlJc w:val="left"/>
      <w:pPr>
        <w:tabs>
          <w:tab w:val="num" w:pos="3600"/>
        </w:tabs>
        <w:ind w:left="3600" w:hanging="360"/>
      </w:pPr>
      <w:rPr>
        <w:rFonts w:ascii="OpenSymbol" w:hAnsi="OpenSymbol"/>
        <w:u w:val="none"/>
      </w:rPr>
    </w:lvl>
    <w:lvl w:ilvl="5">
      <w:start w:val="1"/>
      <w:numFmt w:val="bullet"/>
      <w:lvlText w:val="-"/>
      <w:lvlJc w:val="left"/>
      <w:pPr>
        <w:tabs>
          <w:tab w:val="num" w:pos="4320"/>
        </w:tabs>
        <w:ind w:left="4320" w:hanging="180"/>
      </w:pPr>
      <w:rPr>
        <w:rFonts w:ascii="OpenSymbol" w:hAnsi="OpenSymbol"/>
        <w:u w:val="none"/>
      </w:rPr>
    </w:lvl>
    <w:lvl w:ilvl="6">
      <w:start w:val="1"/>
      <w:numFmt w:val="bullet"/>
      <w:lvlText w:val="-"/>
      <w:lvlJc w:val="left"/>
      <w:pPr>
        <w:tabs>
          <w:tab w:val="num" w:pos="5040"/>
        </w:tabs>
        <w:ind w:left="5040" w:hanging="360"/>
      </w:pPr>
      <w:rPr>
        <w:rFonts w:ascii="OpenSymbol" w:hAnsi="OpenSymbol"/>
        <w:u w:val="none"/>
      </w:rPr>
    </w:lvl>
    <w:lvl w:ilvl="7">
      <w:start w:val="1"/>
      <w:numFmt w:val="bullet"/>
      <w:lvlText w:val="-"/>
      <w:lvlJc w:val="left"/>
      <w:pPr>
        <w:tabs>
          <w:tab w:val="num" w:pos="5760"/>
        </w:tabs>
        <w:ind w:left="5760" w:hanging="360"/>
      </w:pPr>
      <w:rPr>
        <w:rFonts w:ascii="OpenSymbol" w:hAnsi="OpenSymbol"/>
        <w:u w:val="none"/>
      </w:rPr>
    </w:lvl>
    <w:lvl w:ilvl="8">
      <w:start w:val="1"/>
      <w:numFmt w:val="bullet"/>
      <w:lvlText w:val="-"/>
      <w:lvlJc w:val="left"/>
      <w:pPr>
        <w:tabs>
          <w:tab w:val="num" w:pos="6480"/>
        </w:tabs>
        <w:ind w:left="6480" w:hanging="180"/>
      </w:pPr>
      <w:rPr>
        <w:rFonts w:ascii="OpenSymbol" w:hAnsi="OpenSymbol"/>
        <w:u w:val="none"/>
      </w:rPr>
    </w:lvl>
  </w:abstractNum>
  <w:abstractNum w:abstractNumId="1">
    <w:nsid w:val="00000003"/>
    <w:multiLevelType w:val="multilevel"/>
    <w:tmpl w:val="00000003"/>
    <w:name w:val="LS2"/>
    <w:lvl w:ilvl="0">
      <w:start w:val="1"/>
      <w:numFmt w:val="bullet"/>
      <w:lvlText w:val="-"/>
      <w:lvlJc w:val="left"/>
      <w:pPr>
        <w:tabs>
          <w:tab w:val="num" w:pos="720"/>
        </w:tabs>
        <w:ind w:left="720" w:hanging="360"/>
      </w:pPr>
      <w:rPr>
        <w:rFonts w:ascii="OpenSymbol" w:hAnsi="OpenSymbol"/>
        <w:u w:val="none"/>
      </w:rPr>
    </w:lvl>
    <w:lvl w:ilvl="1">
      <w:start w:val="1"/>
      <w:numFmt w:val="bullet"/>
      <w:lvlText w:val="-"/>
      <w:lvlJc w:val="left"/>
      <w:pPr>
        <w:tabs>
          <w:tab w:val="num" w:pos="1440"/>
        </w:tabs>
        <w:ind w:left="1440" w:hanging="360"/>
      </w:pPr>
      <w:rPr>
        <w:rFonts w:ascii="OpenSymbol" w:hAnsi="OpenSymbol"/>
        <w:u w:val="none"/>
      </w:rPr>
    </w:lvl>
    <w:lvl w:ilvl="2">
      <w:start w:val="1"/>
      <w:numFmt w:val="bullet"/>
      <w:lvlText w:val="-"/>
      <w:lvlJc w:val="left"/>
      <w:pPr>
        <w:tabs>
          <w:tab w:val="num" w:pos="2160"/>
        </w:tabs>
        <w:ind w:left="2160" w:hanging="180"/>
      </w:pPr>
      <w:rPr>
        <w:rFonts w:ascii="OpenSymbol" w:hAnsi="OpenSymbol"/>
        <w:u w:val="none"/>
      </w:rPr>
    </w:lvl>
    <w:lvl w:ilvl="3">
      <w:start w:val="1"/>
      <w:numFmt w:val="bullet"/>
      <w:lvlText w:val="-"/>
      <w:lvlJc w:val="left"/>
      <w:pPr>
        <w:tabs>
          <w:tab w:val="num" w:pos="2880"/>
        </w:tabs>
        <w:ind w:left="2880" w:hanging="360"/>
      </w:pPr>
      <w:rPr>
        <w:rFonts w:ascii="OpenSymbol" w:hAnsi="OpenSymbol"/>
        <w:u w:val="none"/>
      </w:rPr>
    </w:lvl>
    <w:lvl w:ilvl="4">
      <w:start w:val="1"/>
      <w:numFmt w:val="bullet"/>
      <w:lvlText w:val="-"/>
      <w:lvlJc w:val="left"/>
      <w:pPr>
        <w:tabs>
          <w:tab w:val="num" w:pos="3600"/>
        </w:tabs>
        <w:ind w:left="3600" w:hanging="360"/>
      </w:pPr>
      <w:rPr>
        <w:rFonts w:ascii="OpenSymbol" w:hAnsi="OpenSymbol"/>
        <w:u w:val="none"/>
      </w:rPr>
    </w:lvl>
    <w:lvl w:ilvl="5">
      <w:start w:val="1"/>
      <w:numFmt w:val="bullet"/>
      <w:lvlText w:val="-"/>
      <w:lvlJc w:val="left"/>
      <w:pPr>
        <w:tabs>
          <w:tab w:val="num" w:pos="4320"/>
        </w:tabs>
        <w:ind w:left="4320" w:hanging="180"/>
      </w:pPr>
      <w:rPr>
        <w:rFonts w:ascii="OpenSymbol" w:hAnsi="OpenSymbol"/>
        <w:u w:val="none"/>
      </w:rPr>
    </w:lvl>
    <w:lvl w:ilvl="6">
      <w:start w:val="1"/>
      <w:numFmt w:val="bullet"/>
      <w:lvlText w:val="-"/>
      <w:lvlJc w:val="left"/>
      <w:pPr>
        <w:tabs>
          <w:tab w:val="num" w:pos="5040"/>
        </w:tabs>
        <w:ind w:left="5040" w:hanging="360"/>
      </w:pPr>
      <w:rPr>
        <w:rFonts w:ascii="OpenSymbol" w:hAnsi="OpenSymbol"/>
        <w:u w:val="none"/>
      </w:rPr>
    </w:lvl>
    <w:lvl w:ilvl="7">
      <w:start w:val="1"/>
      <w:numFmt w:val="bullet"/>
      <w:lvlText w:val="-"/>
      <w:lvlJc w:val="left"/>
      <w:pPr>
        <w:tabs>
          <w:tab w:val="num" w:pos="5760"/>
        </w:tabs>
        <w:ind w:left="5760" w:hanging="360"/>
      </w:pPr>
      <w:rPr>
        <w:rFonts w:ascii="OpenSymbol" w:hAnsi="OpenSymbol"/>
        <w:u w:val="none"/>
      </w:rPr>
    </w:lvl>
    <w:lvl w:ilvl="8">
      <w:start w:val="1"/>
      <w:numFmt w:val="bullet"/>
      <w:lvlText w:val="-"/>
      <w:lvlJc w:val="left"/>
      <w:pPr>
        <w:tabs>
          <w:tab w:val="num" w:pos="6480"/>
        </w:tabs>
        <w:ind w:left="6480" w:hanging="180"/>
      </w:pPr>
      <w:rPr>
        <w:rFonts w:ascii="OpenSymbol" w:hAnsi="OpenSymbol"/>
        <w:u w:val="none"/>
      </w:rPr>
    </w:lvl>
  </w:abstractNum>
  <w:abstractNum w:abstractNumId="2">
    <w:nsid w:val="00000004"/>
    <w:multiLevelType w:val="multilevel"/>
    <w:tmpl w:val="00000004"/>
    <w:name w:val="LS3"/>
    <w:lvl w:ilvl="0">
      <w:start w:val="1"/>
      <w:numFmt w:val="bullet"/>
      <w:lvlText w:val="-"/>
      <w:lvlJc w:val="left"/>
      <w:pPr>
        <w:tabs>
          <w:tab w:val="num" w:pos="720"/>
        </w:tabs>
        <w:ind w:left="720" w:hanging="360"/>
      </w:pPr>
      <w:rPr>
        <w:rFonts w:ascii="OpenSymbol" w:hAnsi="OpenSymbol"/>
        <w:u w:val="none"/>
      </w:rPr>
    </w:lvl>
    <w:lvl w:ilvl="1">
      <w:start w:val="1"/>
      <w:numFmt w:val="bullet"/>
      <w:lvlText w:val="-"/>
      <w:lvlJc w:val="left"/>
      <w:pPr>
        <w:tabs>
          <w:tab w:val="num" w:pos="1440"/>
        </w:tabs>
        <w:ind w:left="1440" w:hanging="360"/>
      </w:pPr>
      <w:rPr>
        <w:rFonts w:ascii="OpenSymbol" w:hAnsi="OpenSymbol"/>
        <w:u w:val="none"/>
      </w:rPr>
    </w:lvl>
    <w:lvl w:ilvl="2">
      <w:start w:val="1"/>
      <w:numFmt w:val="bullet"/>
      <w:lvlText w:val="-"/>
      <w:lvlJc w:val="left"/>
      <w:pPr>
        <w:tabs>
          <w:tab w:val="num" w:pos="2160"/>
        </w:tabs>
        <w:ind w:left="2160" w:hanging="180"/>
      </w:pPr>
      <w:rPr>
        <w:rFonts w:ascii="OpenSymbol" w:hAnsi="OpenSymbol"/>
        <w:u w:val="none"/>
      </w:rPr>
    </w:lvl>
    <w:lvl w:ilvl="3">
      <w:start w:val="1"/>
      <w:numFmt w:val="bullet"/>
      <w:lvlText w:val="-"/>
      <w:lvlJc w:val="left"/>
      <w:pPr>
        <w:tabs>
          <w:tab w:val="num" w:pos="2880"/>
        </w:tabs>
        <w:ind w:left="2880" w:hanging="360"/>
      </w:pPr>
      <w:rPr>
        <w:rFonts w:ascii="OpenSymbol" w:hAnsi="OpenSymbol"/>
        <w:u w:val="none"/>
      </w:rPr>
    </w:lvl>
    <w:lvl w:ilvl="4">
      <w:start w:val="1"/>
      <w:numFmt w:val="bullet"/>
      <w:lvlText w:val="-"/>
      <w:lvlJc w:val="left"/>
      <w:pPr>
        <w:tabs>
          <w:tab w:val="num" w:pos="3600"/>
        </w:tabs>
        <w:ind w:left="3600" w:hanging="360"/>
      </w:pPr>
      <w:rPr>
        <w:rFonts w:ascii="OpenSymbol" w:hAnsi="OpenSymbol"/>
        <w:u w:val="none"/>
      </w:rPr>
    </w:lvl>
    <w:lvl w:ilvl="5">
      <w:start w:val="1"/>
      <w:numFmt w:val="bullet"/>
      <w:lvlText w:val="-"/>
      <w:lvlJc w:val="left"/>
      <w:pPr>
        <w:tabs>
          <w:tab w:val="num" w:pos="4320"/>
        </w:tabs>
        <w:ind w:left="4320" w:hanging="180"/>
      </w:pPr>
      <w:rPr>
        <w:rFonts w:ascii="OpenSymbol" w:hAnsi="OpenSymbol"/>
        <w:u w:val="none"/>
      </w:rPr>
    </w:lvl>
    <w:lvl w:ilvl="6">
      <w:start w:val="1"/>
      <w:numFmt w:val="bullet"/>
      <w:lvlText w:val="-"/>
      <w:lvlJc w:val="left"/>
      <w:pPr>
        <w:tabs>
          <w:tab w:val="num" w:pos="5040"/>
        </w:tabs>
        <w:ind w:left="5040" w:hanging="360"/>
      </w:pPr>
      <w:rPr>
        <w:rFonts w:ascii="OpenSymbol" w:hAnsi="OpenSymbol"/>
        <w:u w:val="none"/>
      </w:rPr>
    </w:lvl>
    <w:lvl w:ilvl="7">
      <w:start w:val="1"/>
      <w:numFmt w:val="bullet"/>
      <w:lvlText w:val="-"/>
      <w:lvlJc w:val="left"/>
      <w:pPr>
        <w:tabs>
          <w:tab w:val="num" w:pos="5760"/>
        </w:tabs>
        <w:ind w:left="5760" w:hanging="360"/>
      </w:pPr>
      <w:rPr>
        <w:rFonts w:ascii="OpenSymbol" w:hAnsi="OpenSymbol"/>
        <w:u w:val="none"/>
      </w:rPr>
    </w:lvl>
    <w:lvl w:ilvl="8">
      <w:start w:val="1"/>
      <w:numFmt w:val="bullet"/>
      <w:lvlText w:val="-"/>
      <w:lvlJc w:val="left"/>
      <w:pPr>
        <w:tabs>
          <w:tab w:val="num" w:pos="6480"/>
        </w:tabs>
        <w:ind w:left="6480" w:hanging="180"/>
      </w:pPr>
      <w:rPr>
        <w:rFonts w:ascii="OpenSymbol" w:hAnsi="OpenSymbol"/>
        <w:u w:val="none"/>
      </w:rPr>
    </w:lvl>
  </w:abstractNum>
  <w:abstractNum w:abstractNumId="3">
    <w:nsid w:val="10220E4F"/>
    <w:multiLevelType w:val="hybridMultilevel"/>
    <w:tmpl w:val="3C5C00E6"/>
    <w:lvl w:ilvl="0" w:tplc="3A5C292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2B654D"/>
    <w:multiLevelType w:val="hybridMultilevel"/>
    <w:tmpl w:val="FF62067A"/>
    <w:lvl w:ilvl="0" w:tplc="040C0001">
      <w:start w:val="1"/>
      <w:numFmt w:val="bullet"/>
      <w:lvlText w:val=""/>
      <w:lvlJc w:val="left"/>
      <w:pPr>
        <w:ind w:left="1301" w:hanging="360"/>
      </w:pPr>
      <w:rPr>
        <w:rFonts w:ascii="Symbol" w:hAnsi="Symbol" w:hint="default"/>
      </w:rPr>
    </w:lvl>
    <w:lvl w:ilvl="1" w:tplc="040C0003" w:tentative="1">
      <w:start w:val="1"/>
      <w:numFmt w:val="bullet"/>
      <w:lvlText w:val="o"/>
      <w:lvlJc w:val="left"/>
      <w:pPr>
        <w:ind w:left="2021" w:hanging="360"/>
      </w:pPr>
      <w:rPr>
        <w:rFonts w:ascii="Courier New" w:hAnsi="Courier New" w:cs="Courier New" w:hint="default"/>
      </w:rPr>
    </w:lvl>
    <w:lvl w:ilvl="2" w:tplc="040C0005" w:tentative="1">
      <w:start w:val="1"/>
      <w:numFmt w:val="bullet"/>
      <w:lvlText w:val=""/>
      <w:lvlJc w:val="left"/>
      <w:pPr>
        <w:ind w:left="2741" w:hanging="360"/>
      </w:pPr>
      <w:rPr>
        <w:rFonts w:ascii="Wingdings" w:hAnsi="Wingdings" w:hint="default"/>
      </w:rPr>
    </w:lvl>
    <w:lvl w:ilvl="3" w:tplc="040C0001" w:tentative="1">
      <w:start w:val="1"/>
      <w:numFmt w:val="bullet"/>
      <w:lvlText w:val=""/>
      <w:lvlJc w:val="left"/>
      <w:pPr>
        <w:ind w:left="3461" w:hanging="360"/>
      </w:pPr>
      <w:rPr>
        <w:rFonts w:ascii="Symbol" w:hAnsi="Symbol" w:hint="default"/>
      </w:rPr>
    </w:lvl>
    <w:lvl w:ilvl="4" w:tplc="040C0003" w:tentative="1">
      <w:start w:val="1"/>
      <w:numFmt w:val="bullet"/>
      <w:lvlText w:val="o"/>
      <w:lvlJc w:val="left"/>
      <w:pPr>
        <w:ind w:left="4181" w:hanging="360"/>
      </w:pPr>
      <w:rPr>
        <w:rFonts w:ascii="Courier New" w:hAnsi="Courier New" w:cs="Courier New" w:hint="default"/>
      </w:rPr>
    </w:lvl>
    <w:lvl w:ilvl="5" w:tplc="040C0005" w:tentative="1">
      <w:start w:val="1"/>
      <w:numFmt w:val="bullet"/>
      <w:lvlText w:val=""/>
      <w:lvlJc w:val="left"/>
      <w:pPr>
        <w:ind w:left="4901" w:hanging="360"/>
      </w:pPr>
      <w:rPr>
        <w:rFonts w:ascii="Wingdings" w:hAnsi="Wingdings" w:hint="default"/>
      </w:rPr>
    </w:lvl>
    <w:lvl w:ilvl="6" w:tplc="040C0001" w:tentative="1">
      <w:start w:val="1"/>
      <w:numFmt w:val="bullet"/>
      <w:lvlText w:val=""/>
      <w:lvlJc w:val="left"/>
      <w:pPr>
        <w:ind w:left="5621" w:hanging="360"/>
      </w:pPr>
      <w:rPr>
        <w:rFonts w:ascii="Symbol" w:hAnsi="Symbol" w:hint="default"/>
      </w:rPr>
    </w:lvl>
    <w:lvl w:ilvl="7" w:tplc="040C0003" w:tentative="1">
      <w:start w:val="1"/>
      <w:numFmt w:val="bullet"/>
      <w:lvlText w:val="o"/>
      <w:lvlJc w:val="left"/>
      <w:pPr>
        <w:ind w:left="6341" w:hanging="360"/>
      </w:pPr>
      <w:rPr>
        <w:rFonts w:ascii="Courier New" w:hAnsi="Courier New" w:cs="Courier New" w:hint="default"/>
      </w:rPr>
    </w:lvl>
    <w:lvl w:ilvl="8" w:tplc="040C0005" w:tentative="1">
      <w:start w:val="1"/>
      <w:numFmt w:val="bullet"/>
      <w:lvlText w:val=""/>
      <w:lvlJc w:val="left"/>
      <w:pPr>
        <w:ind w:left="7061" w:hanging="360"/>
      </w:pPr>
      <w:rPr>
        <w:rFonts w:ascii="Wingdings" w:hAnsi="Wingdings" w:hint="default"/>
      </w:rPr>
    </w:lvl>
  </w:abstractNum>
  <w:abstractNum w:abstractNumId="5">
    <w:nsid w:val="34677F4D"/>
    <w:multiLevelType w:val="hybridMultilevel"/>
    <w:tmpl w:val="D4647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5F6E35"/>
    <w:multiLevelType w:val="hybridMultilevel"/>
    <w:tmpl w:val="D70A2288"/>
    <w:lvl w:ilvl="0" w:tplc="16006D92">
      <w:numFmt w:val="bullet"/>
      <w:lvlText w:val="-"/>
      <w:lvlJc w:val="left"/>
      <w:pPr>
        <w:ind w:left="1080" w:hanging="360"/>
      </w:pPr>
      <w:rPr>
        <w:rFonts w:ascii="Garamond" w:eastAsia="Times New Roman" w:hAnsi="Garamond"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6640ADF"/>
    <w:multiLevelType w:val="hybridMultilevel"/>
    <w:tmpl w:val="EEFCF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0D52E1"/>
    <w:multiLevelType w:val="hybridMultilevel"/>
    <w:tmpl w:val="A83CB774"/>
    <w:lvl w:ilvl="0" w:tplc="2E04A252">
      <w:numFmt w:val="bullet"/>
      <w:lvlText w:val="-"/>
      <w:lvlJc w:val="left"/>
      <w:pPr>
        <w:ind w:left="720" w:hanging="360"/>
      </w:pPr>
      <w:rPr>
        <w:rFonts w:ascii="Garamond" w:eastAsia="Times New Roman"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7F1DE8"/>
    <w:multiLevelType w:val="hybridMultilevel"/>
    <w:tmpl w:val="69123924"/>
    <w:lvl w:ilvl="0" w:tplc="F806A0A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D9461D"/>
    <w:multiLevelType w:val="hybridMultilevel"/>
    <w:tmpl w:val="62A860E4"/>
    <w:lvl w:ilvl="0" w:tplc="D576950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num>
  <w:num w:numId="8">
    <w:abstractNumId w:val="9"/>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96"/>
    <w:rsid w:val="0000052F"/>
    <w:rsid w:val="00001EE5"/>
    <w:rsid w:val="00006ABD"/>
    <w:rsid w:val="00007738"/>
    <w:rsid w:val="00012DC3"/>
    <w:rsid w:val="00013ADD"/>
    <w:rsid w:val="00014CA5"/>
    <w:rsid w:val="00015952"/>
    <w:rsid w:val="000169D2"/>
    <w:rsid w:val="00025907"/>
    <w:rsid w:val="000310CB"/>
    <w:rsid w:val="00033C0D"/>
    <w:rsid w:val="0004300B"/>
    <w:rsid w:val="00043BD3"/>
    <w:rsid w:val="00044779"/>
    <w:rsid w:val="00047005"/>
    <w:rsid w:val="000477A9"/>
    <w:rsid w:val="00052EBE"/>
    <w:rsid w:val="00053385"/>
    <w:rsid w:val="00060E59"/>
    <w:rsid w:val="00063BAC"/>
    <w:rsid w:val="00063D45"/>
    <w:rsid w:val="00064A76"/>
    <w:rsid w:val="00066662"/>
    <w:rsid w:val="00071D8D"/>
    <w:rsid w:val="0007231D"/>
    <w:rsid w:val="000734EE"/>
    <w:rsid w:val="000765D0"/>
    <w:rsid w:val="00076731"/>
    <w:rsid w:val="00077981"/>
    <w:rsid w:val="00080099"/>
    <w:rsid w:val="00081C1C"/>
    <w:rsid w:val="0008448A"/>
    <w:rsid w:val="000854FB"/>
    <w:rsid w:val="0009196F"/>
    <w:rsid w:val="00097915"/>
    <w:rsid w:val="000A768C"/>
    <w:rsid w:val="000A7A4B"/>
    <w:rsid w:val="000B0505"/>
    <w:rsid w:val="000B232A"/>
    <w:rsid w:val="000B3DEF"/>
    <w:rsid w:val="000B581C"/>
    <w:rsid w:val="000B5A99"/>
    <w:rsid w:val="000C019C"/>
    <w:rsid w:val="000C1324"/>
    <w:rsid w:val="000C44A0"/>
    <w:rsid w:val="000C5328"/>
    <w:rsid w:val="000C7862"/>
    <w:rsid w:val="000D0AFC"/>
    <w:rsid w:val="000D1D95"/>
    <w:rsid w:val="000D2A2E"/>
    <w:rsid w:val="000D5932"/>
    <w:rsid w:val="000E2F6E"/>
    <w:rsid w:val="000F2B57"/>
    <w:rsid w:val="000F418E"/>
    <w:rsid w:val="000F7256"/>
    <w:rsid w:val="000F730A"/>
    <w:rsid w:val="000F7316"/>
    <w:rsid w:val="000F7468"/>
    <w:rsid w:val="001001C1"/>
    <w:rsid w:val="001015CE"/>
    <w:rsid w:val="00105BCF"/>
    <w:rsid w:val="00106762"/>
    <w:rsid w:val="00107C0E"/>
    <w:rsid w:val="00112AD4"/>
    <w:rsid w:val="00113E46"/>
    <w:rsid w:val="00121D5E"/>
    <w:rsid w:val="00122728"/>
    <w:rsid w:val="001233A2"/>
    <w:rsid w:val="00123DA8"/>
    <w:rsid w:val="00124BF7"/>
    <w:rsid w:val="00130024"/>
    <w:rsid w:val="001357BA"/>
    <w:rsid w:val="001365D3"/>
    <w:rsid w:val="00142DA5"/>
    <w:rsid w:val="00143FDB"/>
    <w:rsid w:val="001462FC"/>
    <w:rsid w:val="001474C2"/>
    <w:rsid w:val="0015241D"/>
    <w:rsid w:val="00154422"/>
    <w:rsid w:val="00154A2F"/>
    <w:rsid w:val="00164C5E"/>
    <w:rsid w:val="00167E06"/>
    <w:rsid w:val="001705BC"/>
    <w:rsid w:val="00170B1D"/>
    <w:rsid w:val="0017320A"/>
    <w:rsid w:val="00174A66"/>
    <w:rsid w:val="001768BF"/>
    <w:rsid w:val="00176ADC"/>
    <w:rsid w:val="001771CE"/>
    <w:rsid w:val="001822C6"/>
    <w:rsid w:val="00186338"/>
    <w:rsid w:val="00192633"/>
    <w:rsid w:val="001944CC"/>
    <w:rsid w:val="0019650B"/>
    <w:rsid w:val="001A1230"/>
    <w:rsid w:val="001A28FE"/>
    <w:rsid w:val="001A53BD"/>
    <w:rsid w:val="001B0ED0"/>
    <w:rsid w:val="001B556E"/>
    <w:rsid w:val="001B567D"/>
    <w:rsid w:val="001C00C9"/>
    <w:rsid w:val="001D27EE"/>
    <w:rsid w:val="001D2EE4"/>
    <w:rsid w:val="001D3F38"/>
    <w:rsid w:val="001D60A6"/>
    <w:rsid w:val="001D7727"/>
    <w:rsid w:val="001E071E"/>
    <w:rsid w:val="001E395F"/>
    <w:rsid w:val="001F2125"/>
    <w:rsid w:val="001F3239"/>
    <w:rsid w:val="001F3A8C"/>
    <w:rsid w:val="00202393"/>
    <w:rsid w:val="002038AC"/>
    <w:rsid w:val="00210B5F"/>
    <w:rsid w:val="002131B8"/>
    <w:rsid w:val="002143B0"/>
    <w:rsid w:val="00216C75"/>
    <w:rsid w:val="00222132"/>
    <w:rsid w:val="00222AB5"/>
    <w:rsid w:val="0022478D"/>
    <w:rsid w:val="00225085"/>
    <w:rsid w:val="00225E95"/>
    <w:rsid w:val="00226442"/>
    <w:rsid w:val="002318EE"/>
    <w:rsid w:val="0023665C"/>
    <w:rsid w:val="00237F10"/>
    <w:rsid w:val="00243101"/>
    <w:rsid w:val="002439D5"/>
    <w:rsid w:val="00243EC0"/>
    <w:rsid w:val="00244FC4"/>
    <w:rsid w:val="00250417"/>
    <w:rsid w:val="0025228C"/>
    <w:rsid w:val="00253081"/>
    <w:rsid w:val="00261C28"/>
    <w:rsid w:val="00264374"/>
    <w:rsid w:val="0026725E"/>
    <w:rsid w:val="0027022C"/>
    <w:rsid w:val="002815A4"/>
    <w:rsid w:val="00286521"/>
    <w:rsid w:val="002905A7"/>
    <w:rsid w:val="00291A77"/>
    <w:rsid w:val="002937B2"/>
    <w:rsid w:val="00294F53"/>
    <w:rsid w:val="0029762E"/>
    <w:rsid w:val="00297B18"/>
    <w:rsid w:val="002A0999"/>
    <w:rsid w:val="002A1580"/>
    <w:rsid w:val="002A4B4A"/>
    <w:rsid w:val="002A6D17"/>
    <w:rsid w:val="002B25C2"/>
    <w:rsid w:val="002B29F2"/>
    <w:rsid w:val="002B7D01"/>
    <w:rsid w:val="002C25C7"/>
    <w:rsid w:val="002C5D39"/>
    <w:rsid w:val="002D0775"/>
    <w:rsid w:val="002D3FE3"/>
    <w:rsid w:val="002D4F56"/>
    <w:rsid w:val="002E1397"/>
    <w:rsid w:val="002E1BE3"/>
    <w:rsid w:val="002E1E69"/>
    <w:rsid w:val="002E2580"/>
    <w:rsid w:val="002E43C4"/>
    <w:rsid w:val="002E4980"/>
    <w:rsid w:val="002F13B4"/>
    <w:rsid w:val="002F173D"/>
    <w:rsid w:val="002F2D98"/>
    <w:rsid w:val="002F4017"/>
    <w:rsid w:val="002F4C96"/>
    <w:rsid w:val="002F50FC"/>
    <w:rsid w:val="002F5F5C"/>
    <w:rsid w:val="002F7313"/>
    <w:rsid w:val="00300239"/>
    <w:rsid w:val="0030661A"/>
    <w:rsid w:val="0030715B"/>
    <w:rsid w:val="00311DF9"/>
    <w:rsid w:val="003158EC"/>
    <w:rsid w:val="00316F90"/>
    <w:rsid w:val="00317EA9"/>
    <w:rsid w:val="0032138B"/>
    <w:rsid w:val="00324CFE"/>
    <w:rsid w:val="0032574D"/>
    <w:rsid w:val="00326711"/>
    <w:rsid w:val="00326A19"/>
    <w:rsid w:val="00330E88"/>
    <w:rsid w:val="00331263"/>
    <w:rsid w:val="00337C83"/>
    <w:rsid w:val="00345A7D"/>
    <w:rsid w:val="003476EF"/>
    <w:rsid w:val="0035016B"/>
    <w:rsid w:val="00351314"/>
    <w:rsid w:val="0035438D"/>
    <w:rsid w:val="00355241"/>
    <w:rsid w:val="00360302"/>
    <w:rsid w:val="00362F37"/>
    <w:rsid w:val="0036331A"/>
    <w:rsid w:val="003662C1"/>
    <w:rsid w:val="00366CF4"/>
    <w:rsid w:val="00367BFF"/>
    <w:rsid w:val="00370FDE"/>
    <w:rsid w:val="00371221"/>
    <w:rsid w:val="00372653"/>
    <w:rsid w:val="00373114"/>
    <w:rsid w:val="003744CC"/>
    <w:rsid w:val="00375D95"/>
    <w:rsid w:val="00382363"/>
    <w:rsid w:val="00386590"/>
    <w:rsid w:val="00386841"/>
    <w:rsid w:val="00393260"/>
    <w:rsid w:val="00396883"/>
    <w:rsid w:val="003A139E"/>
    <w:rsid w:val="003A602E"/>
    <w:rsid w:val="003A7F62"/>
    <w:rsid w:val="003A7F83"/>
    <w:rsid w:val="003B0DF1"/>
    <w:rsid w:val="003B1748"/>
    <w:rsid w:val="003B2139"/>
    <w:rsid w:val="003B46CF"/>
    <w:rsid w:val="003B5655"/>
    <w:rsid w:val="003B5834"/>
    <w:rsid w:val="003B6129"/>
    <w:rsid w:val="003B62FF"/>
    <w:rsid w:val="003B7136"/>
    <w:rsid w:val="003B7E4B"/>
    <w:rsid w:val="003C2133"/>
    <w:rsid w:val="003C32F9"/>
    <w:rsid w:val="003C712A"/>
    <w:rsid w:val="003D07AC"/>
    <w:rsid w:val="003D082C"/>
    <w:rsid w:val="003D2790"/>
    <w:rsid w:val="003D43AB"/>
    <w:rsid w:val="003D46DB"/>
    <w:rsid w:val="003D69B9"/>
    <w:rsid w:val="003E2474"/>
    <w:rsid w:val="003E297E"/>
    <w:rsid w:val="003E3EB2"/>
    <w:rsid w:val="003F17F2"/>
    <w:rsid w:val="003F3D46"/>
    <w:rsid w:val="00401347"/>
    <w:rsid w:val="00402489"/>
    <w:rsid w:val="004103FF"/>
    <w:rsid w:val="00413179"/>
    <w:rsid w:val="00414D7E"/>
    <w:rsid w:val="00415D87"/>
    <w:rsid w:val="00422711"/>
    <w:rsid w:val="00425BE7"/>
    <w:rsid w:val="00425F7F"/>
    <w:rsid w:val="0042661A"/>
    <w:rsid w:val="0043044C"/>
    <w:rsid w:val="00431376"/>
    <w:rsid w:val="00433934"/>
    <w:rsid w:val="00434F01"/>
    <w:rsid w:val="004361FD"/>
    <w:rsid w:val="00444298"/>
    <w:rsid w:val="00446BBC"/>
    <w:rsid w:val="00450FF5"/>
    <w:rsid w:val="00451AC1"/>
    <w:rsid w:val="00452103"/>
    <w:rsid w:val="00456921"/>
    <w:rsid w:val="00460828"/>
    <w:rsid w:val="004646DF"/>
    <w:rsid w:val="00465764"/>
    <w:rsid w:val="004678F1"/>
    <w:rsid w:val="00475EEB"/>
    <w:rsid w:val="004819AA"/>
    <w:rsid w:val="004824B0"/>
    <w:rsid w:val="00486FD9"/>
    <w:rsid w:val="00487CDB"/>
    <w:rsid w:val="004908DE"/>
    <w:rsid w:val="00490F15"/>
    <w:rsid w:val="00491109"/>
    <w:rsid w:val="00491315"/>
    <w:rsid w:val="00492F70"/>
    <w:rsid w:val="0049649B"/>
    <w:rsid w:val="00496B77"/>
    <w:rsid w:val="004A0E7D"/>
    <w:rsid w:val="004A1699"/>
    <w:rsid w:val="004A3B64"/>
    <w:rsid w:val="004A4BFB"/>
    <w:rsid w:val="004A6284"/>
    <w:rsid w:val="004B307C"/>
    <w:rsid w:val="004B3ED4"/>
    <w:rsid w:val="004B5819"/>
    <w:rsid w:val="004C475E"/>
    <w:rsid w:val="004C6627"/>
    <w:rsid w:val="004D14C5"/>
    <w:rsid w:val="004D3DE0"/>
    <w:rsid w:val="004D491D"/>
    <w:rsid w:val="004D515C"/>
    <w:rsid w:val="004E2DEC"/>
    <w:rsid w:val="004E339B"/>
    <w:rsid w:val="004E4EAF"/>
    <w:rsid w:val="004E64E0"/>
    <w:rsid w:val="004F0F59"/>
    <w:rsid w:val="004F23D7"/>
    <w:rsid w:val="004F3B55"/>
    <w:rsid w:val="004F6149"/>
    <w:rsid w:val="00500485"/>
    <w:rsid w:val="0050056B"/>
    <w:rsid w:val="005026BE"/>
    <w:rsid w:val="00502BC9"/>
    <w:rsid w:val="00504367"/>
    <w:rsid w:val="00504492"/>
    <w:rsid w:val="00504F36"/>
    <w:rsid w:val="005050F7"/>
    <w:rsid w:val="005069CD"/>
    <w:rsid w:val="00510DA1"/>
    <w:rsid w:val="00511B97"/>
    <w:rsid w:val="00516235"/>
    <w:rsid w:val="00517020"/>
    <w:rsid w:val="0051714D"/>
    <w:rsid w:val="005178B1"/>
    <w:rsid w:val="005267A8"/>
    <w:rsid w:val="00527554"/>
    <w:rsid w:val="00527ED2"/>
    <w:rsid w:val="00532CF3"/>
    <w:rsid w:val="005413C7"/>
    <w:rsid w:val="00541734"/>
    <w:rsid w:val="00542E29"/>
    <w:rsid w:val="0054449F"/>
    <w:rsid w:val="0054617F"/>
    <w:rsid w:val="0055021E"/>
    <w:rsid w:val="0056289D"/>
    <w:rsid w:val="00566390"/>
    <w:rsid w:val="00566C0D"/>
    <w:rsid w:val="005704C1"/>
    <w:rsid w:val="00572603"/>
    <w:rsid w:val="005728CB"/>
    <w:rsid w:val="00575FA5"/>
    <w:rsid w:val="00576635"/>
    <w:rsid w:val="005819F7"/>
    <w:rsid w:val="005851BB"/>
    <w:rsid w:val="00585D72"/>
    <w:rsid w:val="0058618E"/>
    <w:rsid w:val="005911F4"/>
    <w:rsid w:val="0059236B"/>
    <w:rsid w:val="005A1B6E"/>
    <w:rsid w:val="005A2A77"/>
    <w:rsid w:val="005A2A79"/>
    <w:rsid w:val="005A55DC"/>
    <w:rsid w:val="005A5FA5"/>
    <w:rsid w:val="005B2360"/>
    <w:rsid w:val="005C1872"/>
    <w:rsid w:val="005D0B0A"/>
    <w:rsid w:val="005D1B20"/>
    <w:rsid w:val="005D4B31"/>
    <w:rsid w:val="005D4C5C"/>
    <w:rsid w:val="005D5505"/>
    <w:rsid w:val="005D636D"/>
    <w:rsid w:val="005D67D6"/>
    <w:rsid w:val="005E01E3"/>
    <w:rsid w:val="005E077E"/>
    <w:rsid w:val="005E1277"/>
    <w:rsid w:val="005E1F2E"/>
    <w:rsid w:val="005E2049"/>
    <w:rsid w:val="005E4B61"/>
    <w:rsid w:val="005E4B7E"/>
    <w:rsid w:val="005E4DAF"/>
    <w:rsid w:val="005E5AB6"/>
    <w:rsid w:val="005E5C60"/>
    <w:rsid w:val="005E62B2"/>
    <w:rsid w:val="005E65B6"/>
    <w:rsid w:val="005F0E71"/>
    <w:rsid w:val="005F2700"/>
    <w:rsid w:val="00601C16"/>
    <w:rsid w:val="006053E2"/>
    <w:rsid w:val="006106F6"/>
    <w:rsid w:val="00611768"/>
    <w:rsid w:val="006129CA"/>
    <w:rsid w:val="00614BF8"/>
    <w:rsid w:val="00615E01"/>
    <w:rsid w:val="00616DF1"/>
    <w:rsid w:val="00617191"/>
    <w:rsid w:val="0062381E"/>
    <w:rsid w:val="00623A2D"/>
    <w:rsid w:val="00623EFC"/>
    <w:rsid w:val="006244D2"/>
    <w:rsid w:val="006334A4"/>
    <w:rsid w:val="00635C09"/>
    <w:rsid w:val="00651E23"/>
    <w:rsid w:val="0065257A"/>
    <w:rsid w:val="00654647"/>
    <w:rsid w:val="00654869"/>
    <w:rsid w:val="00656115"/>
    <w:rsid w:val="00656AD2"/>
    <w:rsid w:val="00661F11"/>
    <w:rsid w:val="00664D7B"/>
    <w:rsid w:val="0066710E"/>
    <w:rsid w:val="006673FD"/>
    <w:rsid w:val="0067419A"/>
    <w:rsid w:val="00677BCC"/>
    <w:rsid w:val="00680654"/>
    <w:rsid w:val="0068187A"/>
    <w:rsid w:val="006866CC"/>
    <w:rsid w:val="006902A1"/>
    <w:rsid w:val="00690901"/>
    <w:rsid w:val="00691089"/>
    <w:rsid w:val="0069176E"/>
    <w:rsid w:val="006923EF"/>
    <w:rsid w:val="00693259"/>
    <w:rsid w:val="006944AA"/>
    <w:rsid w:val="00696D3C"/>
    <w:rsid w:val="00697419"/>
    <w:rsid w:val="006A1E76"/>
    <w:rsid w:val="006A35E0"/>
    <w:rsid w:val="006A4499"/>
    <w:rsid w:val="006A667A"/>
    <w:rsid w:val="006A767C"/>
    <w:rsid w:val="006B6F24"/>
    <w:rsid w:val="006C505E"/>
    <w:rsid w:val="006D23CB"/>
    <w:rsid w:val="006D35BE"/>
    <w:rsid w:val="006D4AA7"/>
    <w:rsid w:val="006D5D53"/>
    <w:rsid w:val="006D67A5"/>
    <w:rsid w:val="006D77C8"/>
    <w:rsid w:val="006D788F"/>
    <w:rsid w:val="006E4721"/>
    <w:rsid w:val="006E6047"/>
    <w:rsid w:val="006F2719"/>
    <w:rsid w:val="006F2822"/>
    <w:rsid w:val="006F48AB"/>
    <w:rsid w:val="006F4AB7"/>
    <w:rsid w:val="006F684A"/>
    <w:rsid w:val="006F6E72"/>
    <w:rsid w:val="00702513"/>
    <w:rsid w:val="00715DFE"/>
    <w:rsid w:val="00715EB3"/>
    <w:rsid w:val="00717101"/>
    <w:rsid w:val="00717E91"/>
    <w:rsid w:val="00721314"/>
    <w:rsid w:val="007232ED"/>
    <w:rsid w:val="00731148"/>
    <w:rsid w:val="0073123C"/>
    <w:rsid w:val="00751037"/>
    <w:rsid w:val="00753828"/>
    <w:rsid w:val="007573E9"/>
    <w:rsid w:val="00757739"/>
    <w:rsid w:val="00761196"/>
    <w:rsid w:val="00761DF1"/>
    <w:rsid w:val="00763122"/>
    <w:rsid w:val="00764208"/>
    <w:rsid w:val="00764E00"/>
    <w:rsid w:val="00765FDD"/>
    <w:rsid w:val="00767C44"/>
    <w:rsid w:val="007715F1"/>
    <w:rsid w:val="00775DFE"/>
    <w:rsid w:val="00780A83"/>
    <w:rsid w:val="00781468"/>
    <w:rsid w:val="00783EC6"/>
    <w:rsid w:val="0078581A"/>
    <w:rsid w:val="00786EEA"/>
    <w:rsid w:val="00795563"/>
    <w:rsid w:val="00795B25"/>
    <w:rsid w:val="0079774E"/>
    <w:rsid w:val="007A18D0"/>
    <w:rsid w:val="007A4B52"/>
    <w:rsid w:val="007B0182"/>
    <w:rsid w:val="007B04EC"/>
    <w:rsid w:val="007B3386"/>
    <w:rsid w:val="007B39E2"/>
    <w:rsid w:val="007B42B9"/>
    <w:rsid w:val="007B7FA8"/>
    <w:rsid w:val="007C1772"/>
    <w:rsid w:val="007C319A"/>
    <w:rsid w:val="007C39D8"/>
    <w:rsid w:val="007C3D20"/>
    <w:rsid w:val="007C4899"/>
    <w:rsid w:val="007D1817"/>
    <w:rsid w:val="007D248E"/>
    <w:rsid w:val="007D2D4F"/>
    <w:rsid w:val="007D4240"/>
    <w:rsid w:val="007D5AD0"/>
    <w:rsid w:val="007E32AF"/>
    <w:rsid w:val="007E3FAA"/>
    <w:rsid w:val="007E535D"/>
    <w:rsid w:val="007E7808"/>
    <w:rsid w:val="007E790F"/>
    <w:rsid w:val="007F689F"/>
    <w:rsid w:val="00800109"/>
    <w:rsid w:val="00804855"/>
    <w:rsid w:val="00804C40"/>
    <w:rsid w:val="0080569C"/>
    <w:rsid w:val="0080704B"/>
    <w:rsid w:val="008117BB"/>
    <w:rsid w:val="00812351"/>
    <w:rsid w:val="00815909"/>
    <w:rsid w:val="008177A1"/>
    <w:rsid w:val="00822E3E"/>
    <w:rsid w:val="0082484D"/>
    <w:rsid w:val="0082642D"/>
    <w:rsid w:val="008319AD"/>
    <w:rsid w:val="00833AF2"/>
    <w:rsid w:val="0083517A"/>
    <w:rsid w:val="00837724"/>
    <w:rsid w:val="00843828"/>
    <w:rsid w:val="00844B48"/>
    <w:rsid w:val="008464FD"/>
    <w:rsid w:val="008511CB"/>
    <w:rsid w:val="00851D65"/>
    <w:rsid w:val="00855D17"/>
    <w:rsid w:val="00861F25"/>
    <w:rsid w:val="00867A8E"/>
    <w:rsid w:val="00870C9A"/>
    <w:rsid w:val="00874C26"/>
    <w:rsid w:val="008757AA"/>
    <w:rsid w:val="00880311"/>
    <w:rsid w:val="00885E75"/>
    <w:rsid w:val="00886507"/>
    <w:rsid w:val="00886576"/>
    <w:rsid w:val="0089142F"/>
    <w:rsid w:val="00893413"/>
    <w:rsid w:val="00893ABD"/>
    <w:rsid w:val="008941CC"/>
    <w:rsid w:val="0089543E"/>
    <w:rsid w:val="008A063C"/>
    <w:rsid w:val="008A55B1"/>
    <w:rsid w:val="008A5612"/>
    <w:rsid w:val="008B204B"/>
    <w:rsid w:val="008B2E45"/>
    <w:rsid w:val="008B3A6B"/>
    <w:rsid w:val="008B4A45"/>
    <w:rsid w:val="008C7E20"/>
    <w:rsid w:val="008D0206"/>
    <w:rsid w:val="008D20D3"/>
    <w:rsid w:val="008D5323"/>
    <w:rsid w:val="008D57D1"/>
    <w:rsid w:val="008D586F"/>
    <w:rsid w:val="008E1DCD"/>
    <w:rsid w:val="008E36D6"/>
    <w:rsid w:val="008F0493"/>
    <w:rsid w:val="008F0715"/>
    <w:rsid w:val="008F3736"/>
    <w:rsid w:val="008F3898"/>
    <w:rsid w:val="008F7157"/>
    <w:rsid w:val="0090239D"/>
    <w:rsid w:val="00904E27"/>
    <w:rsid w:val="00905F0E"/>
    <w:rsid w:val="009072E9"/>
    <w:rsid w:val="00910EE1"/>
    <w:rsid w:val="00913921"/>
    <w:rsid w:val="00916C6E"/>
    <w:rsid w:val="00917938"/>
    <w:rsid w:val="00921DDE"/>
    <w:rsid w:val="00923D02"/>
    <w:rsid w:val="00924165"/>
    <w:rsid w:val="00925193"/>
    <w:rsid w:val="009264EB"/>
    <w:rsid w:val="00927796"/>
    <w:rsid w:val="00932C88"/>
    <w:rsid w:val="009338AC"/>
    <w:rsid w:val="00933FA0"/>
    <w:rsid w:val="0093670C"/>
    <w:rsid w:val="00940ADB"/>
    <w:rsid w:val="00941E65"/>
    <w:rsid w:val="009431D6"/>
    <w:rsid w:val="009446E7"/>
    <w:rsid w:val="00945223"/>
    <w:rsid w:val="00945A40"/>
    <w:rsid w:val="009506A1"/>
    <w:rsid w:val="0095237A"/>
    <w:rsid w:val="00953DDE"/>
    <w:rsid w:val="009573BA"/>
    <w:rsid w:val="00960E0B"/>
    <w:rsid w:val="00961891"/>
    <w:rsid w:val="00963254"/>
    <w:rsid w:val="00972FD2"/>
    <w:rsid w:val="0097301F"/>
    <w:rsid w:val="00973FA7"/>
    <w:rsid w:val="00975A45"/>
    <w:rsid w:val="00977E31"/>
    <w:rsid w:val="00977E57"/>
    <w:rsid w:val="009804DE"/>
    <w:rsid w:val="00985AEA"/>
    <w:rsid w:val="0098665D"/>
    <w:rsid w:val="00993DD0"/>
    <w:rsid w:val="00994B93"/>
    <w:rsid w:val="00995141"/>
    <w:rsid w:val="009952C6"/>
    <w:rsid w:val="00995C6E"/>
    <w:rsid w:val="00996F4E"/>
    <w:rsid w:val="009A0D0A"/>
    <w:rsid w:val="009A28EC"/>
    <w:rsid w:val="009A3609"/>
    <w:rsid w:val="009A5080"/>
    <w:rsid w:val="009A7BFD"/>
    <w:rsid w:val="009B0E8C"/>
    <w:rsid w:val="009B1C5D"/>
    <w:rsid w:val="009B1F8E"/>
    <w:rsid w:val="009B219F"/>
    <w:rsid w:val="009B22E7"/>
    <w:rsid w:val="009B50CA"/>
    <w:rsid w:val="009B6337"/>
    <w:rsid w:val="009B728C"/>
    <w:rsid w:val="009B7622"/>
    <w:rsid w:val="009B78CB"/>
    <w:rsid w:val="009C4F2D"/>
    <w:rsid w:val="009C53A4"/>
    <w:rsid w:val="009C6C6B"/>
    <w:rsid w:val="009D38B1"/>
    <w:rsid w:val="009D566E"/>
    <w:rsid w:val="009D59E3"/>
    <w:rsid w:val="009E0EBF"/>
    <w:rsid w:val="009E2957"/>
    <w:rsid w:val="009E48F0"/>
    <w:rsid w:val="009F5F3F"/>
    <w:rsid w:val="009F68A1"/>
    <w:rsid w:val="00A02D86"/>
    <w:rsid w:val="00A04DDC"/>
    <w:rsid w:val="00A1312C"/>
    <w:rsid w:val="00A20242"/>
    <w:rsid w:val="00A2331B"/>
    <w:rsid w:val="00A2504A"/>
    <w:rsid w:val="00A27461"/>
    <w:rsid w:val="00A36560"/>
    <w:rsid w:val="00A4205C"/>
    <w:rsid w:val="00A467FA"/>
    <w:rsid w:val="00A52857"/>
    <w:rsid w:val="00A56CFE"/>
    <w:rsid w:val="00A60F4C"/>
    <w:rsid w:val="00A63ADE"/>
    <w:rsid w:val="00A63C12"/>
    <w:rsid w:val="00A64248"/>
    <w:rsid w:val="00A64FE1"/>
    <w:rsid w:val="00A66A60"/>
    <w:rsid w:val="00A73426"/>
    <w:rsid w:val="00A74053"/>
    <w:rsid w:val="00A77D60"/>
    <w:rsid w:val="00A82AB0"/>
    <w:rsid w:val="00A831C4"/>
    <w:rsid w:val="00A839CE"/>
    <w:rsid w:val="00A84C5E"/>
    <w:rsid w:val="00A85088"/>
    <w:rsid w:val="00A8656E"/>
    <w:rsid w:val="00A86691"/>
    <w:rsid w:val="00A86864"/>
    <w:rsid w:val="00AA11CA"/>
    <w:rsid w:val="00AA2367"/>
    <w:rsid w:val="00AA2B58"/>
    <w:rsid w:val="00AA4092"/>
    <w:rsid w:val="00AA5632"/>
    <w:rsid w:val="00AA76E2"/>
    <w:rsid w:val="00AB1699"/>
    <w:rsid w:val="00AB2701"/>
    <w:rsid w:val="00AB619E"/>
    <w:rsid w:val="00AC2132"/>
    <w:rsid w:val="00AC31BB"/>
    <w:rsid w:val="00AC6EF4"/>
    <w:rsid w:val="00AD1981"/>
    <w:rsid w:val="00AD658A"/>
    <w:rsid w:val="00AE0B71"/>
    <w:rsid w:val="00AE173D"/>
    <w:rsid w:val="00AE7323"/>
    <w:rsid w:val="00AF2DD6"/>
    <w:rsid w:val="00AF3135"/>
    <w:rsid w:val="00B018D3"/>
    <w:rsid w:val="00B073B2"/>
    <w:rsid w:val="00B07871"/>
    <w:rsid w:val="00B10603"/>
    <w:rsid w:val="00B10699"/>
    <w:rsid w:val="00B118D9"/>
    <w:rsid w:val="00B11C22"/>
    <w:rsid w:val="00B23413"/>
    <w:rsid w:val="00B249F0"/>
    <w:rsid w:val="00B27073"/>
    <w:rsid w:val="00B306DD"/>
    <w:rsid w:val="00B3189A"/>
    <w:rsid w:val="00B32678"/>
    <w:rsid w:val="00B350E3"/>
    <w:rsid w:val="00B427FF"/>
    <w:rsid w:val="00B45083"/>
    <w:rsid w:val="00B51D0F"/>
    <w:rsid w:val="00B52FB8"/>
    <w:rsid w:val="00B53E35"/>
    <w:rsid w:val="00B5427C"/>
    <w:rsid w:val="00B54667"/>
    <w:rsid w:val="00B55CE2"/>
    <w:rsid w:val="00B57006"/>
    <w:rsid w:val="00B57708"/>
    <w:rsid w:val="00B62B64"/>
    <w:rsid w:val="00B661D2"/>
    <w:rsid w:val="00B71E36"/>
    <w:rsid w:val="00B720F3"/>
    <w:rsid w:val="00B7376C"/>
    <w:rsid w:val="00B767AA"/>
    <w:rsid w:val="00B80184"/>
    <w:rsid w:val="00B86A74"/>
    <w:rsid w:val="00B87BF0"/>
    <w:rsid w:val="00B87F64"/>
    <w:rsid w:val="00B930E1"/>
    <w:rsid w:val="00B935E1"/>
    <w:rsid w:val="00B95FEF"/>
    <w:rsid w:val="00B97B29"/>
    <w:rsid w:val="00BA185E"/>
    <w:rsid w:val="00BA6259"/>
    <w:rsid w:val="00BA7D37"/>
    <w:rsid w:val="00BB0D28"/>
    <w:rsid w:val="00BB2AD0"/>
    <w:rsid w:val="00BB5A6E"/>
    <w:rsid w:val="00BB74C6"/>
    <w:rsid w:val="00BC5063"/>
    <w:rsid w:val="00BC795E"/>
    <w:rsid w:val="00BD0648"/>
    <w:rsid w:val="00BD0913"/>
    <w:rsid w:val="00BD2366"/>
    <w:rsid w:val="00BD3AD5"/>
    <w:rsid w:val="00BE1BE3"/>
    <w:rsid w:val="00BE1D41"/>
    <w:rsid w:val="00BE3196"/>
    <w:rsid w:val="00BE78BA"/>
    <w:rsid w:val="00BF0B54"/>
    <w:rsid w:val="00BF1596"/>
    <w:rsid w:val="00BF1ACD"/>
    <w:rsid w:val="00BF2CEC"/>
    <w:rsid w:val="00C00220"/>
    <w:rsid w:val="00C02617"/>
    <w:rsid w:val="00C10FB7"/>
    <w:rsid w:val="00C14225"/>
    <w:rsid w:val="00C144C1"/>
    <w:rsid w:val="00C156BD"/>
    <w:rsid w:val="00C227E4"/>
    <w:rsid w:val="00C24762"/>
    <w:rsid w:val="00C2615E"/>
    <w:rsid w:val="00C32B23"/>
    <w:rsid w:val="00C32D17"/>
    <w:rsid w:val="00C34BA4"/>
    <w:rsid w:val="00C35A2D"/>
    <w:rsid w:val="00C378FE"/>
    <w:rsid w:val="00C37B32"/>
    <w:rsid w:val="00C37E24"/>
    <w:rsid w:val="00C40470"/>
    <w:rsid w:val="00C43982"/>
    <w:rsid w:val="00C466E8"/>
    <w:rsid w:val="00C46FA7"/>
    <w:rsid w:val="00C500F5"/>
    <w:rsid w:val="00C5075F"/>
    <w:rsid w:val="00C5196E"/>
    <w:rsid w:val="00C52290"/>
    <w:rsid w:val="00C52FAB"/>
    <w:rsid w:val="00C54B61"/>
    <w:rsid w:val="00C555E9"/>
    <w:rsid w:val="00C62FA2"/>
    <w:rsid w:val="00C654E2"/>
    <w:rsid w:val="00C6596C"/>
    <w:rsid w:val="00C660BD"/>
    <w:rsid w:val="00C70071"/>
    <w:rsid w:val="00C70E36"/>
    <w:rsid w:val="00C71A7B"/>
    <w:rsid w:val="00C73EF8"/>
    <w:rsid w:val="00C750B6"/>
    <w:rsid w:val="00C75A23"/>
    <w:rsid w:val="00C773EB"/>
    <w:rsid w:val="00C80A19"/>
    <w:rsid w:val="00C82575"/>
    <w:rsid w:val="00C85203"/>
    <w:rsid w:val="00C86ADE"/>
    <w:rsid w:val="00C877C2"/>
    <w:rsid w:val="00C90337"/>
    <w:rsid w:val="00C94412"/>
    <w:rsid w:val="00C94466"/>
    <w:rsid w:val="00C95974"/>
    <w:rsid w:val="00C9613E"/>
    <w:rsid w:val="00C96B36"/>
    <w:rsid w:val="00CA2BF8"/>
    <w:rsid w:val="00CA40BD"/>
    <w:rsid w:val="00CA57CE"/>
    <w:rsid w:val="00CA6A2A"/>
    <w:rsid w:val="00CB1928"/>
    <w:rsid w:val="00CC42B7"/>
    <w:rsid w:val="00CC64FB"/>
    <w:rsid w:val="00CC733D"/>
    <w:rsid w:val="00CD11EB"/>
    <w:rsid w:val="00CD2DAF"/>
    <w:rsid w:val="00CD4374"/>
    <w:rsid w:val="00CD6A50"/>
    <w:rsid w:val="00CE03BD"/>
    <w:rsid w:val="00CE2477"/>
    <w:rsid w:val="00CE54DE"/>
    <w:rsid w:val="00CE6409"/>
    <w:rsid w:val="00CE72F8"/>
    <w:rsid w:val="00CF29AC"/>
    <w:rsid w:val="00CF30EB"/>
    <w:rsid w:val="00CF361A"/>
    <w:rsid w:val="00CF383C"/>
    <w:rsid w:val="00D056C0"/>
    <w:rsid w:val="00D07E13"/>
    <w:rsid w:val="00D1377E"/>
    <w:rsid w:val="00D13B6C"/>
    <w:rsid w:val="00D15BFB"/>
    <w:rsid w:val="00D21527"/>
    <w:rsid w:val="00D21EB1"/>
    <w:rsid w:val="00D225A5"/>
    <w:rsid w:val="00D23A65"/>
    <w:rsid w:val="00D24A58"/>
    <w:rsid w:val="00D24BB6"/>
    <w:rsid w:val="00D270C6"/>
    <w:rsid w:val="00D3099E"/>
    <w:rsid w:val="00D30A5A"/>
    <w:rsid w:val="00D30BD9"/>
    <w:rsid w:val="00D354B5"/>
    <w:rsid w:val="00D41148"/>
    <w:rsid w:val="00D4641B"/>
    <w:rsid w:val="00D46804"/>
    <w:rsid w:val="00D52D72"/>
    <w:rsid w:val="00D55629"/>
    <w:rsid w:val="00D56B27"/>
    <w:rsid w:val="00D60068"/>
    <w:rsid w:val="00D64394"/>
    <w:rsid w:val="00D65CB6"/>
    <w:rsid w:val="00D65F1C"/>
    <w:rsid w:val="00D66739"/>
    <w:rsid w:val="00D676D9"/>
    <w:rsid w:val="00D7246A"/>
    <w:rsid w:val="00D74D6D"/>
    <w:rsid w:val="00D76654"/>
    <w:rsid w:val="00D7672F"/>
    <w:rsid w:val="00D80161"/>
    <w:rsid w:val="00D80BB4"/>
    <w:rsid w:val="00D83890"/>
    <w:rsid w:val="00D83C8A"/>
    <w:rsid w:val="00D86F84"/>
    <w:rsid w:val="00D87892"/>
    <w:rsid w:val="00D92EF9"/>
    <w:rsid w:val="00D946DF"/>
    <w:rsid w:val="00D95DC4"/>
    <w:rsid w:val="00D9655E"/>
    <w:rsid w:val="00DA0C8E"/>
    <w:rsid w:val="00DA505A"/>
    <w:rsid w:val="00DA6691"/>
    <w:rsid w:val="00DB472D"/>
    <w:rsid w:val="00DC0283"/>
    <w:rsid w:val="00DC2448"/>
    <w:rsid w:val="00DC3AEF"/>
    <w:rsid w:val="00DC5209"/>
    <w:rsid w:val="00DC7807"/>
    <w:rsid w:val="00DD0A3A"/>
    <w:rsid w:val="00DD5CBC"/>
    <w:rsid w:val="00DE0B1A"/>
    <w:rsid w:val="00DE4138"/>
    <w:rsid w:val="00DE5EBA"/>
    <w:rsid w:val="00DF0A87"/>
    <w:rsid w:val="00DF1FBA"/>
    <w:rsid w:val="00DF59E9"/>
    <w:rsid w:val="00DF7C73"/>
    <w:rsid w:val="00E00C40"/>
    <w:rsid w:val="00E013E6"/>
    <w:rsid w:val="00E02EF3"/>
    <w:rsid w:val="00E04D6B"/>
    <w:rsid w:val="00E10384"/>
    <w:rsid w:val="00E1121D"/>
    <w:rsid w:val="00E132DA"/>
    <w:rsid w:val="00E136C7"/>
    <w:rsid w:val="00E178F2"/>
    <w:rsid w:val="00E21436"/>
    <w:rsid w:val="00E2221D"/>
    <w:rsid w:val="00E23F43"/>
    <w:rsid w:val="00E34FEB"/>
    <w:rsid w:val="00E37651"/>
    <w:rsid w:val="00E377C1"/>
    <w:rsid w:val="00E40497"/>
    <w:rsid w:val="00E4128B"/>
    <w:rsid w:val="00E43A1D"/>
    <w:rsid w:val="00E43B5A"/>
    <w:rsid w:val="00E44A0D"/>
    <w:rsid w:val="00E44A59"/>
    <w:rsid w:val="00E454B9"/>
    <w:rsid w:val="00E467A3"/>
    <w:rsid w:val="00E46999"/>
    <w:rsid w:val="00E5082C"/>
    <w:rsid w:val="00E50EC4"/>
    <w:rsid w:val="00E5687B"/>
    <w:rsid w:val="00E57342"/>
    <w:rsid w:val="00E60E93"/>
    <w:rsid w:val="00E625E7"/>
    <w:rsid w:val="00E64F06"/>
    <w:rsid w:val="00E652A3"/>
    <w:rsid w:val="00E67845"/>
    <w:rsid w:val="00E711DF"/>
    <w:rsid w:val="00E71940"/>
    <w:rsid w:val="00E72E69"/>
    <w:rsid w:val="00E83179"/>
    <w:rsid w:val="00E84ED9"/>
    <w:rsid w:val="00E85DED"/>
    <w:rsid w:val="00E87424"/>
    <w:rsid w:val="00E87C36"/>
    <w:rsid w:val="00E971EE"/>
    <w:rsid w:val="00E97439"/>
    <w:rsid w:val="00EA0377"/>
    <w:rsid w:val="00EA0677"/>
    <w:rsid w:val="00EA0BFC"/>
    <w:rsid w:val="00EA35FA"/>
    <w:rsid w:val="00EA36A7"/>
    <w:rsid w:val="00EB2EEA"/>
    <w:rsid w:val="00EB54CC"/>
    <w:rsid w:val="00EB5B11"/>
    <w:rsid w:val="00EC2D3E"/>
    <w:rsid w:val="00EC4435"/>
    <w:rsid w:val="00ED0E7B"/>
    <w:rsid w:val="00ED1A47"/>
    <w:rsid w:val="00ED329B"/>
    <w:rsid w:val="00ED38E6"/>
    <w:rsid w:val="00ED4EBD"/>
    <w:rsid w:val="00EF2F55"/>
    <w:rsid w:val="00EF3210"/>
    <w:rsid w:val="00EF36C9"/>
    <w:rsid w:val="00EF4DB0"/>
    <w:rsid w:val="00EF5F2D"/>
    <w:rsid w:val="00F00C99"/>
    <w:rsid w:val="00F0154C"/>
    <w:rsid w:val="00F026B8"/>
    <w:rsid w:val="00F03232"/>
    <w:rsid w:val="00F07CD5"/>
    <w:rsid w:val="00F11C0F"/>
    <w:rsid w:val="00F17239"/>
    <w:rsid w:val="00F20F6F"/>
    <w:rsid w:val="00F24402"/>
    <w:rsid w:val="00F27853"/>
    <w:rsid w:val="00F34E10"/>
    <w:rsid w:val="00F40BBB"/>
    <w:rsid w:val="00F421C8"/>
    <w:rsid w:val="00F440A3"/>
    <w:rsid w:val="00F51B78"/>
    <w:rsid w:val="00F51FEE"/>
    <w:rsid w:val="00F538F3"/>
    <w:rsid w:val="00F5452D"/>
    <w:rsid w:val="00F647EA"/>
    <w:rsid w:val="00F64945"/>
    <w:rsid w:val="00F65226"/>
    <w:rsid w:val="00F67138"/>
    <w:rsid w:val="00F7131F"/>
    <w:rsid w:val="00F71B4D"/>
    <w:rsid w:val="00F7266C"/>
    <w:rsid w:val="00F75F53"/>
    <w:rsid w:val="00F77BF5"/>
    <w:rsid w:val="00F8004B"/>
    <w:rsid w:val="00F806B2"/>
    <w:rsid w:val="00F83E1D"/>
    <w:rsid w:val="00F850FB"/>
    <w:rsid w:val="00F90B3C"/>
    <w:rsid w:val="00F90F8B"/>
    <w:rsid w:val="00F927C9"/>
    <w:rsid w:val="00F92948"/>
    <w:rsid w:val="00F938B6"/>
    <w:rsid w:val="00FA1686"/>
    <w:rsid w:val="00FA21BA"/>
    <w:rsid w:val="00FA288C"/>
    <w:rsid w:val="00FA4945"/>
    <w:rsid w:val="00FA51F8"/>
    <w:rsid w:val="00FA5637"/>
    <w:rsid w:val="00FA5AB2"/>
    <w:rsid w:val="00FB07A0"/>
    <w:rsid w:val="00FB1354"/>
    <w:rsid w:val="00FB1714"/>
    <w:rsid w:val="00FB50CF"/>
    <w:rsid w:val="00FB6DD7"/>
    <w:rsid w:val="00FB6F6E"/>
    <w:rsid w:val="00FC1F62"/>
    <w:rsid w:val="00FC384F"/>
    <w:rsid w:val="00FC4E0A"/>
    <w:rsid w:val="00FC51E1"/>
    <w:rsid w:val="00FD1586"/>
    <w:rsid w:val="00FD1BCC"/>
    <w:rsid w:val="00FD23AE"/>
    <w:rsid w:val="00FD6AFD"/>
    <w:rsid w:val="00FD72B8"/>
    <w:rsid w:val="00FE1E7C"/>
    <w:rsid w:val="00FE569A"/>
    <w:rsid w:val="00FE6124"/>
    <w:rsid w:val="00FE62AF"/>
    <w:rsid w:val="00FE6ECF"/>
    <w:rsid w:val="00FF2CE3"/>
    <w:rsid w:val="00FF61F5"/>
    <w:rsid w:val="00FF7D94"/>
    <w:rsid w:val="0FB2C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B2"/>
    <w:pPr>
      <w:suppressAutoHyphens/>
      <w:spacing w:after="200" w:line="276" w:lineRule="auto"/>
      <w:jc w:val="both"/>
    </w:pPr>
    <w:rPr>
      <w:rFonts w:ascii="Calibri" w:eastAsia="Calibri" w:hAnsi="Calibri" w:cs="Calibri"/>
      <w:color w:val="000000"/>
      <w:sz w:val="22"/>
      <w:szCs w:val="22"/>
    </w:rPr>
  </w:style>
  <w:style w:type="paragraph" w:styleId="Titre1">
    <w:name w:val="heading 1"/>
    <w:basedOn w:val="Normal"/>
    <w:qFormat/>
    <w:rsid w:val="00E50EC4"/>
    <w:pPr>
      <w:keepNext/>
      <w:keepLines/>
      <w:spacing w:before="480" w:after="120"/>
      <w:outlineLvl w:val="0"/>
    </w:pPr>
    <w:rPr>
      <w:b/>
      <w:bCs/>
      <w:sz w:val="48"/>
      <w:szCs w:val="48"/>
    </w:rPr>
  </w:style>
  <w:style w:type="paragraph" w:styleId="Titre2">
    <w:name w:val="heading 2"/>
    <w:basedOn w:val="Normal"/>
    <w:qFormat/>
    <w:rsid w:val="00E50EC4"/>
    <w:pPr>
      <w:keepNext/>
      <w:keepLines/>
      <w:spacing w:before="360" w:after="80"/>
      <w:outlineLvl w:val="1"/>
    </w:pPr>
    <w:rPr>
      <w:b/>
      <w:bCs/>
      <w:sz w:val="36"/>
      <w:szCs w:val="36"/>
    </w:rPr>
  </w:style>
  <w:style w:type="paragraph" w:styleId="Titre3">
    <w:name w:val="heading 3"/>
    <w:basedOn w:val="Normal"/>
    <w:qFormat/>
    <w:rsid w:val="00E50EC4"/>
    <w:pPr>
      <w:keepNext/>
      <w:keepLines/>
      <w:spacing w:before="280" w:after="80"/>
      <w:outlineLvl w:val="2"/>
    </w:pPr>
    <w:rPr>
      <w:b/>
      <w:bCs/>
      <w:sz w:val="28"/>
      <w:szCs w:val="28"/>
    </w:rPr>
  </w:style>
  <w:style w:type="paragraph" w:styleId="Titre4">
    <w:name w:val="heading 4"/>
    <w:basedOn w:val="Normal"/>
    <w:qFormat/>
    <w:rsid w:val="00E50EC4"/>
    <w:pPr>
      <w:keepNext/>
      <w:keepLines/>
      <w:spacing w:before="240" w:after="40"/>
      <w:outlineLvl w:val="3"/>
    </w:pPr>
    <w:rPr>
      <w:b/>
      <w:bCs/>
      <w:sz w:val="24"/>
      <w:szCs w:val="24"/>
    </w:rPr>
  </w:style>
  <w:style w:type="paragraph" w:styleId="Titre5">
    <w:name w:val="heading 5"/>
    <w:basedOn w:val="Normal"/>
    <w:qFormat/>
    <w:rsid w:val="00E50EC4"/>
    <w:pPr>
      <w:keepNext/>
      <w:keepLines/>
      <w:spacing w:before="220" w:after="40"/>
      <w:outlineLvl w:val="4"/>
    </w:pPr>
    <w:rPr>
      <w:b/>
      <w:bCs/>
    </w:rPr>
  </w:style>
  <w:style w:type="paragraph" w:styleId="Titre6">
    <w:name w:val="heading 6"/>
    <w:basedOn w:val="Normal"/>
    <w:qFormat/>
    <w:rsid w:val="00E50EC4"/>
    <w:pPr>
      <w:keepNext/>
      <w:keepLines/>
      <w:spacing w:before="200" w:after="40"/>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0">
    <w:name w:val="Default Paragraph Font0"/>
    <w:rsid w:val="00E50EC4"/>
  </w:style>
  <w:style w:type="character" w:customStyle="1" w:styleId="List1Level0">
    <w:name w:val="List1Level0"/>
    <w:rsid w:val="00E50EC4"/>
    <w:rPr>
      <w:u w:val="none"/>
    </w:rPr>
  </w:style>
  <w:style w:type="character" w:customStyle="1" w:styleId="List1Level1">
    <w:name w:val="List1Level1"/>
    <w:rsid w:val="00E50EC4"/>
    <w:rPr>
      <w:u w:val="none"/>
    </w:rPr>
  </w:style>
  <w:style w:type="character" w:customStyle="1" w:styleId="List1Level2">
    <w:name w:val="List1Level2"/>
    <w:rsid w:val="00E50EC4"/>
    <w:rPr>
      <w:u w:val="none"/>
    </w:rPr>
  </w:style>
  <w:style w:type="character" w:customStyle="1" w:styleId="List1Level3">
    <w:name w:val="List1Level3"/>
    <w:rsid w:val="00E50EC4"/>
    <w:rPr>
      <w:u w:val="none"/>
    </w:rPr>
  </w:style>
  <w:style w:type="character" w:customStyle="1" w:styleId="List1Level4">
    <w:name w:val="List1Level4"/>
    <w:rsid w:val="00E50EC4"/>
    <w:rPr>
      <w:u w:val="none"/>
    </w:rPr>
  </w:style>
  <w:style w:type="character" w:customStyle="1" w:styleId="List1Level5">
    <w:name w:val="List1Level5"/>
    <w:rsid w:val="00E50EC4"/>
    <w:rPr>
      <w:u w:val="none"/>
    </w:rPr>
  </w:style>
  <w:style w:type="character" w:customStyle="1" w:styleId="List1Level6">
    <w:name w:val="List1Level6"/>
    <w:rsid w:val="00E50EC4"/>
    <w:rPr>
      <w:u w:val="none"/>
    </w:rPr>
  </w:style>
  <w:style w:type="character" w:customStyle="1" w:styleId="List1Level7">
    <w:name w:val="List1Level7"/>
    <w:rsid w:val="00E50EC4"/>
    <w:rPr>
      <w:u w:val="none"/>
    </w:rPr>
  </w:style>
  <w:style w:type="character" w:customStyle="1" w:styleId="List1Level8">
    <w:name w:val="List1Level8"/>
    <w:rsid w:val="00E50EC4"/>
    <w:rPr>
      <w:u w:val="none"/>
    </w:rPr>
  </w:style>
  <w:style w:type="character" w:customStyle="1" w:styleId="List2Level0">
    <w:name w:val="List2Level0"/>
    <w:rsid w:val="00E50EC4"/>
    <w:rPr>
      <w:u w:val="none"/>
    </w:rPr>
  </w:style>
  <w:style w:type="character" w:customStyle="1" w:styleId="List2Level1">
    <w:name w:val="List2Level1"/>
    <w:rsid w:val="00E50EC4"/>
    <w:rPr>
      <w:u w:val="none"/>
    </w:rPr>
  </w:style>
  <w:style w:type="character" w:customStyle="1" w:styleId="List2Level2">
    <w:name w:val="List2Level2"/>
    <w:rsid w:val="00E50EC4"/>
    <w:rPr>
      <w:u w:val="none"/>
    </w:rPr>
  </w:style>
  <w:style w:type="character" w:customStyle="1" w:styleId="List2Level3">
    <w:name w:val="List2Level3"/>
    <w:rsid w:val="00E50EC4"/>
    <w:rPr>
      <w:u w:val="none"/>
    </w:rPr>
  </w:style>
  <w:style w:type="character" w:customStyle="1" w:styleId="List2Level4">
    <w:name w:val="List2Level4"/>
    <w:rsid w:val="00E50EC4"/>
    <w:rPr>
      <w:u w:val="none"/>
    </w:rPr>
  </w:style>
  <w:style w:type="character" w:customStyle="1" w:styleId="List2Level5">
    <w:name w:val="List2Level5"/>
    <w:rsid w:val="00E50EC4"/>
    <w:rPr>
      <w:u w:val="none"/>
    </w:rPr>
  </w:style>
  <w:style w:type="character" w:customStyle="1" w:styleId="List2Level6">
    <w:name w:val="List2Level6"/>
    <w:rsid w:val="00E50EC4"/>
    <w:rPr>
      <w:u w:val="none"/>
    </w:rPr>
  </w:style>
  <w:style w:type="character" w:customStyle="1" w:styleId="List2Level7">
    <w:name w:val="List2Level7"/>
    <w:rsid w:val="00E50EC4"/>
    <w:rPr>
      <w:u w:val="none"/>
    </w:rPr>
  </w:style>
  <w:style w:type="character" w:customStyle="1" w:styleId="List2Level8">
    <w:name w:val="List2Level8"/>
    <w:rsid w:val="00E50EC4"/>
    <w:rPr>
      <w:u w:val="none"/>
    </w:rPr>
  </w:style>
  <w:style w:type="character" w:customStyle="1" w:styleId="List3Level0">
    <w:name w:val="List3Level0"/>
    <w:rsid w:val="00E50EC4"/>
    <w:rPr>
      <w:u w:val="none"/>
    </w:rPr>
  </w:style>
  <w:style w:type="character" w:customStyle="1" w:styleId="List3Level1">
    <w:name w:val="List3Level1"/>
    <w:rsid w:val="00E50EC4"/>
    <w:rPr>
      <w:u w:val="none"/>
    </w:rPr>
  </w:style>
  <w:style w:type="character" w:customStyle="1" w:styleId="List3Level2">
    <w:name w:val="List3Level2"/>
    <w:rsid w:val="00E50EC4"/>
    <w:rPr>
      <w:u w:val="none"/>
    </w:rPr>
  </w:style>
  <w:style w:type="character" w:customStyle="1" w:styleId="List3Level3">
    <w:name w:val="List3Level3"/>
    <w:rsid w:val="00E50EC4"/>
    <w:rPr>
      <w:u w:val="none"/>
    </w:rPr>
  </w:style>
  <w:style w:type="character" w:customStyle="1" w:styleId="List3Level4">
    <w:name w:val="List3Level4"/>
    <w:rsid w:val="00E50EC4"/>
    <w:rPr>
      <w:u w:val="none"/>
    </w:rPr>
  </w:style>
  <w:style w:type="character" w:customStyle="1" w:styleId="List3Level5">
    <w:name w:val="List3Level5"/>
    <w:rsid w:val="00E50EC4"/>
    <w:rPr>
      <w:u w:val="none"/>
    </w:rPr>
  </w:style>
  <w:style w:type="character" w:customStyle="1" w:styleId="List3Level6">
    <w:name w:val="List3Level6"/>
    <w:rsid w:val="00E50EC4"/>
    <w:rPr>
      <w:u w:val="none"/>
    </w:rPr>
  </w:style>
  <w:style w:type="character" w:customStyle="1" w:styleId="List3Level7">
    <w:name w:val="List3Level7"/>
    <w:rsid w:val="00E50EC4"/>
    <w:rPr>
      <w:u w:val="none"/>
    </w:rPr>
  </w:style>
  <w:style w:type="character" w:customStyle="1" w:styleId="List3Level8">
    <w:name w:val="List3Level8"/>
    <w:rsid w:val="00E50EC4"/>
    <w:rPr>
      <w:u w:val="none"/>
    </w:rPr>
  </w:style>
  <w:style w:type="paragraph" w:customStyle="1" w:styleId="Titre10">
    <w:name w:val="Titre1"/>
    <w:basedOn w:val="Normal"/>
    <w:next w:val="Corpsdetexte"/>
    <w:rsid w:val="00E50EC4"/>
    <w:pPr>
      <w:keepNext/>
      <w:spacing w:before="240" w:after="120"/>
    </w:pPr>
    <w:rPr>
      <w:rFonts w:ascii="Arial" w:eastAsia="MS Mincho" w:hAnsi="Arial" w:cs="Tahoma"/>
      <w:sz w:val="28"/>
      <w:szCs w:val="28"/>
    </w:rPr>
  </w:style>
  <w:style w:type="paragraph" w:styleId="Corpsdetexte">
    <w:name w:val="Body Text"/>
    <w:basedOn w:val="Normal"/>
    <w:rsid w:val="00E50EC4"/>
    <w:pPr>
      <w:spacing w:after="120"/>
    </w:pPr>
  </w:style>
  <w:style w:type="paragraph" w:customStyle="1" w:styleId="NoList0">
    <w:name w:val="No List0"/>
    <w:rsid w:val="00E50EC4"/>
    <w:pPr>
      <w:suppressAutoHyphens/>
    </w:pPr>
  </w:style>
  <w:style w:type="paragraph" w:styleId="Titre">
    <w:name w:val="Title"/>
    <w:basedOn w:val="Normal"/>
    <w:qFormat/>
    <w:rsid w:val="00E50EC4"/>
    <w:pPr>
      <w:keepNext/>
      <w:keepLines/>
      <w:spacing w:before="480" w:after="120"/>
    </w:pPr>
    <w:rPr>
      <w:b/>
      <w:bCs/>
      <w:sz w:val="72"/>
      <w:szCs w:val="72"/>
    </w:rPr>
  </w:style>
  <w:style w:type="paragraph" w:styleId="Sous-titre">
    <w:name w:val="Subtitle"/>
    <w:basedOn w:val="Normal"/>
    <w:qFormat/>
    <w:rsid w:val="00E50EC4"/>
    <w:pPr>
      <w:keepNext/>
      <w:keepLines/>
      <w:spacing w:before="360" w:after="80"/>
    </w:pPr>
    <w:rPr>
      <w:rFonts w:ascii="Georgia" w:eastAsia="Georgia" w:hAnsi="Georgia" w:cs="Georgia"/>
      <w:i/>
      <w:iCs/>
      <w:color w:val="666666"/>
      <w:sz w:val="48"/>
      <w:szCs w:val="48"/>
    </w:rPr>
  </w:style>
  <w:style w:type="paragraph" w:styleId="Pieddepage">
    <w:name w:val="footer"/>
    <w:basedOn w:val="Normal"/>
    <w:rsid w:val="00E50EC4"/>
    <w:pPr>
      <w:suppressLineNumbers/>
      <w:tabs>
        <w:tab w:val="center" w:pos="5386"/>
        <w:tab w:val="right" w:pos="10772"/>
      </w:tabs>
    </w:pPr>
  </w:style>
  <w:style w:type="paragraph" w:customStyle="1" w:styleId="Contenudetableau">
    <w:name w:val="Contenu de tableau"/>
    <w:basedOn w:val="Normal"/>
    <w:rsid w:val="00E50EC4"/>
    <w:pPr>
      <w:suppressLineNumbers/>
    </w:pPr>
  </w:style>
  <w:style w:type="paragraph" w:styleId="Textedebulles">
    <w:name w:val="Balloon Text"/>
    <w:basedOn w:val="Normal"/>
    <w:link w:val="TextedebullesCar"/>
    <w:uiPriority w:val="99"/>
    <w:semiHidden/>
    <w:unhideWhenUsed/>
    <w:rsid w:val="0089543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89543E"/>
    <w:rPr>
      <w:rFonts w:ascii="Tahoma" w:eastAsia="Calibri" w:hAnsi="Tahoma" w:cs="Tahoma"/>
      <w:color w:val="000000"/>
      <w:sz w:val="16"/>
      <w:szCs w:val="16"/>
    </w:rPr>
  </w:style>
  <w:style w:type="table" w:styleId="Grilledutableau">
    <w:name w:val="Table Grid"/>
    <w:basedOn w:val="TableauNormal"/>
    <w:uiPriority w:val="59"/>
    <w:rsid w:val="0037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ADC"/>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170B1D"/>
    <w:pPr>
      <w:suppressAutoHyphens w:val="0"/>
      <w:spacing w:before="100" w:beforeAutospacing="1" w:after="119" w:line="240" w:lineRule="auto"/>
      <w:jc w:val="left"/>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6D4AA7"/>
    <w:pPr>
      <w:tabs>
        <w:tab w:val="center" w:pos="4536"/>
        <w:tab w:val="right" w:pos="9072"/>
      </w:tabs>
    </w:pPr>
    <w:rPr>
      <w:rFonts w:cs="Times New Roman"/>
    </w:rPr>
  </w:style>
  <w:style w:type="character" w:customStyle="1" w:styleId="En-tteCar">
    <w:name w:val="En-tête Car"/>
    <w:link w:val="En-tte"/>
    <w:uiPriority w:val="99"/>
    <w:rsid w:val="006D4AA7"/>
    <w:rPr>
      <w:rFonts w:ascii="Calibri" w:eastAsia="Calibri" w:hAnsi="Calibri" w:cs="Calibri"/>
      <w:color w:val="000000"/>
      <w:sz w:val="22"/>
      <w:szCs w:val="22"/>
    </w:rPr>
  </w:style>
  <w:style w:type="paragraph" w:styleId="Paragraphedeliste">
    <w:name w:val="List Paragraph"/>
    <w:basedOn w:val="Normal"/>
    <w:uiPriority w:val="34"/>
    <w:qFormat/>
    <w:rsid w:val="00AB2701"/>
    <w:pPr>
      <w:ind w:left="708"/>
    </w:pPr>
  </w:style>
  <w:style w:type="character" w:styleId="Lienhypertexte">
    <w:name w:val="Hyperlink"/>
    <w:uiPriority w:val="99"/>
    <w:unhideWhenUsed/>
    <w:rsid w:val="00EF4DB0"/>
    <w:rPr>
      <w:color w:val="0000FF"/>
      <w:u w:val="single"/>
    </w:rPr>
  </w:style>
  <w:style w:type="character" w:customStyle="1" w:styleId="apple-converted-space">
    <w:name w:val="apple-converted-space"/>
    <w:basedOn w:val="Policepardfaut"/>
    <w:rsid w:val="00837724"/>
  </w:style>
  <w:style w:type="paragraph" w:customStyle="1" w:styleId="VuConsidrant">
    <w:name w:val="Vu.Considérant"/>
    <w:basedOn w:val="Normal"/>
    <w:rsid w:val="00452103"/>
    <w:pPr>
      <w:suppressAutoHyphens w:val="0"/>
      <w:spacing w:after="140" w:line="240" w:lineRule="auto"/>
    </w:pPr>
    <w:rPr>
      <w:rFonts w:ascii="Arial" w:eastAsia="Times New Roman" w:hAnsi="Arial" w:cs="Times New Roman"/>
      <w:color w:val="auto"/>
      <w:sz w:val="20"/>
      <w:szCs w:val="20"/>
    </w:rPr>
  </w:style>
  <w:style w:type="paragraph" w:customStyle="1" w:styleId="TiretVuConsidrant">
    <w:name w:val="Tiret Vu.Considérant"/>
    <w:basedOn w:val="VuConsidrant"/>
    <w:rsid w:val="00452103"/>
    <w:pPr>
      <w:ind w:left="284" w:hanging="284"/>
    </w:pPr>
  </w:style>
  <w:style w:type="paragraph" w:customStyle="1" w:styleId="LeMairerappellepropose">
    <w:name w:val="Le Maire rappelle/propose"/>
    <w:basedOn w:val="Normal"/>
    <w:rsid w:val="00452103"/>
    <w:pPr>
      <w:suppressAutoHyphens w:val="0"/>
      <w:spacing w:before="240" w:after="240" w:line="240" w:lineRule="auto"/>
    </w:pPr>
    <w:rPr>
      <w:rFonts w:ascii="Arial" w:eastAsia="Times New Roman" w:hAnsi="Arial" w:cs="Times New Roman"/>
      <w:b/>
      <w:color w:val="auto"/>
      <w:sz w:val="20"/>
      <w:szCs w:val="20"/>
    </w:rPr>
  </w:style>
  <w:style w:type="paragraph" w:styleId="Sansinterligne">
    <w:name w:val="No Spacing"/>
    <w:uiPriority w:val="1"/>
    <w:qFormat/>
    <w:rsid w:val="002905A7"/>
    <w:pPr>
      <w:suppressAutoHyphens/>
      <w:jc w:val="both"/>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B2"/>
    <w:pPr>
      <w:suppressAutoHyphens/>
      <w:spacing w:after="200" w:line="276" w:lineRule="auto"/>
      <w:jc w:val="both"/>
    </w:pPr>
    <w:rPr>
      <w:rFonts w:ascii="Calibri" w:eastAsia="Calibri" w:hAnsi="Calibri" w:cs="Calibri"/>
      <w:color w:val="000000"/>
      <w:sz w:val="22"/>
      <w:szCs w:val="22"/>
    </w:rPr>
  </w:style>
  <w:style w:type="paragraph" w:styleId="Titre1">
    <w:name w:val="heading 1"/>
    <w:basedOn w:val="Normal"/>
    <w:qFormat/>
    <w:rsid w:val="00E50EC4"/>
    <w:pPr>
      <w:keepNext/>
      <w:keepLines/>
      <w:spacing w:before="480" w:after="120"/>
      <w:outlineLvl w:val="0"/>
    </w:pPr>
    <w:rPr>
      <w:b/>
      <w:bCs/>
      <w:sz w:val="48"/>
      <w:szCs w:val="48"/>
    </w:rPr>
  </w:style>
  <w:style w:type="paragraph" w:styleId="Titre2">
    <w:name w:val="heading 2"/>
    <w:basedOn w:val="Normal"/>
    <w:qFormat/>
    <w:rsid w:val="00E50EC4"/>
    <w:pPr>
      <w:keepNext/>
      <w:keepLines/>
      <w:spacing w:before="360" w:after="80"/>
      <w:outlineLvl w:val="1"/>
    </w:pPr>
    <w:rPr>
      <w:b/>
      <w:bCs/>
      <w:sz w:val="36"/>
      <w:szCs w:val="36"/>
    </w:rPr>
  </w:style>
  <w:style w:type="paragraph" w:styleId="Titre3">
    <w:name w:val="heading 3"/>
    <w:basedOn w:val="Normal"/>
    <w:qFormat/>
    <w:rsid w:val="00E50EC4"/>
    <w:pPr>
      <w:keepNext/>
      <w:keepLines/>
      <w:spacing w:before="280" w:after="80"/>
      <w:outlineLvl w:val="2"/>
    </w:pPr>
    <w:rPr>
      <w:b/>
      <w:bCs/>
      <w:sz w:val="28"/>
      <w:szCs w:val="28"/>
    </w:rPr>
  </w:style>
  <w:style w:type="paragraph" w:styleId="Titre4">
    <w:name w:val="heading 4"/>
    <w:basedOn w:val="Normal"/>
    <w:qFormat/>
    <w:rsid w:val="00E50EC4"/>
    <w:pPr>
      <w:keepNext/>
      <w:keepLines/>
      <w:spacing w:before="240" w:after="40"/>
      <w:outlineLvl w:val="3"/>
    </w:pPr>
    <w:rPr>
      <w:b/>
      <w:bCs/>
      <w:sz w:val="24"/>
      <w:szCs w:val="24"/>
    </w:rPr>
  </w:style>
  <w:style w:type="paragraph" w:styleId="Titre5">
    <w:name w:val="heading 5"/>
    <w:basedOn w:val="Normal"/>
    <w:qFormat/>
    <w:rsid w:val="00E50EC4"/>
    <w:pPr>
      <w:keepNext/>
      <w:keepLines/>
      <w:spacing w:before="220" w:after="40"/>
      <w:outlineLvl w:val="4"/>
    </w:pPr>
    <w:rPr>
      <w:b/>
      <w:bCs/>
    </w:rPr>
  </w:style>
  <w:style w:type="paragraph" w:styleId="Titre6">
    <w:name w:val="heading 6"/>
    <w:basedOn w:val="Normal"/>
    <w:qFormat/>
    <w:rsid w:val="00E50EC4"/>
    <w:pPr>
      <w:keepNext/>
      <w:keepLines/>
      <w:spacing w:before="200" w:after="40"/>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0">
    <w:name w:val="Default Paragraph Font0"/>
    <w:rsid w:val="00E50EC4"/>
  </w:style>
  <w:style w:type="character" w:customStyle="1" w:styleId="List1Level0">
    <w:name w:val="List1Level0"/>
    <w:rsid w:val="00E50EC4"/>
    <w:rPr>
      <w:u w:val="none"/>
    </w:rPr>
  </w:style>
  <w:style w:type="character" w:customStyle="1" w:styleId="List1Level1">
    <w:name w:val="List1Level1"/>
    <w:rsid w:val="00E50EC4"/>
    <w:rPr>
      <w:u w:val="none"/>
    </w:rPr>
  </w:style>
  <w:style w:type="character" w:customStyle="1" w:styleId="List1Level2">
    <w:name w:val="List1Level2"/>
    <w:rsid w:val="00E50EC4"/>
    <w:rPr>
      <w:u w:val="none"/>
    </w:rPr>
  </w:style>
  <w:style w:type="character" w:customStyle="1" w:styleId="List1Level3">
    <w:name w:val="List1Level3"/>
    <w:rsid w:val="00E50EC4"/>
    <w:rPr>
      <w:u w:val="none"/>
    </w:rPr>
  </w:style>
  <w:style w:type="character" w:customStyle="1" w:styleId="List1Level4">
    <w:name w:val="List1Level4"/>
    <w:rsid w:val="00E50EC4"/>
    <w:rPr>
      <w:u w:val="none"/>
    </w:rPr>
  </w:style>
  <w:style w:type="character" w:customStyle="1" w:styleId="List1Level5">
    <w:name w:val="List1Level5"/>
    <w:rsid w:val="00E50EC4"/>
    <w:rPr>
      <w:u w:val="none"/>
    </w:rPr>
  </w:style>
  <w:style w:type="character" w:customStyle="1" w:styleId="List1Level6">
    <w:name w:val="List1Level6"/>
    <w:rsid w:val="00E50EC4"/>
    <w:rPr>
      <w:u w:val="none"/>
    </w:rPr>
  </w:style>
  <w:style w:type="character" w:customStyle="1" w:styleId="List1Level7">
    <w:name w:val="List1Level7"/>
    <w:rsid w:val="00E50EC4"/>
    <w:rPr>
      <w:u w:val="none"/>
    </w:rPr>
  </w:style>
  <w:style w:type="character" w:customStyle="1" w:styleId="List1Level8">
    <w:name w:val="List1Level8"/>
    <w:rsid w:val="00E50EC4"/>
    <w:rPr>
      <w:u w:val="none"/>
    </w:rPr>
  </w:style>
  <w:style w:type="character" w:customStyle="1" w:styleId="List2Level0">
    <w:name w:val="List2Level0"/>
    <w:rsid w:val="00E50EC4"/>
    <w:rPr>
      <w:u w:val="none"/>
    </w:rPr>
  </w:style>
  <w:style w:type="character" w:customStyle="1" w:styleId="List2Level1">
    <w:name w:val="List2Level1"/>
    <w:rsid w:val="00E50EC4"/>
    <w:rPr>
      <w:u w:val="none"/>
    </w:rPr>
  </w:style>
  <w:style w:type="character" w:customStyle="1" w:styleId="List2Level2">
    <w:name w:val="List2Level2"/>
    <w:rsid w:val="00E50EC4"/>
    <w:rPr>
      <w:u w:val="none"/>
    </w:rPr>
  </w:style>
  <w:style w:type="character" w:customStyle="1" w:styleId="List2Level3">
    <w:name w:val="List2Level3"/>
    <w:rsid w:val="00E50EC4"/>
    <w:rPr>
      <w:u w:val="none"/>
    </w:rPr>
  </w:style>
  <w:style w:type="character" w:customStyle="1" w:styleId="List2Level4">
    <w:name w:val="List2Level4"/>
    <w:rsid w:val="00E50EC4"/>
    <w:rPr>
      <w:u w:val="none"/>
    </w:rPr>
  </w:style>
  <w:style w:type="character" w:customStyle="1" w:styleId="List2Level5">
    <w:name w:val="List2Level5"/>
    <w:rsid w:val="00E50EC4"/>
    <w:rPr>
      <w:u w:val="none"/>
    </w:rPr>
  </w:style>
  <w:style w:type="character" w:customStyle="1" w:styleId="List2Level6">
    <w:name w:val="List2Level6"/>
    <w:rsid w:val="00E50EC4"/>
    <w:rPr>
      <w:u w:val="none"/>
    </w:rPr>
  </w:style>
  <w:style w:type="character" w:customStyle="1" w:styleId="List2Level7">
    <w:name w:val="List2Level7"/>
    <w:rsid w:val="00E50EC4"/>
    <w:rPr>
      <w:u w:val="none"/>
    </w:rPr>
  </w:style>
  <w:style w:type="character" w:customStyle="1" w:styleId="List2Level8">
    <w:name w:val="List2Level8"/>
    <w:rsid w:val="00E50EC4"/>
    <w:rPr>
      <w:u w:val="none"/>
    </w:rPr>
  </w:style>
  <w:style w:type="character" w:customStyle="1" w:styleId="List3Level0">
    <w:name w:val="List3Level0"/>
    <w:rsid w:val="00E50EC4"/>
    <w:rPr>
      <w:u w:val="none"/>
    </w:rPr>
  </w:style>
  <w:style w:type="character" w:customStyle="1" w:styleId="List3Level1">
    <w:name w:val="List3Level1"/>
    <w:rsid w:val="00E50EC4"/>
    <w:rPr>
      <w:u w:val="none"/>
    </w:rPr>
  </w:style>
  <w:style w:type="character" w:customStyle="1" w:styleId="List3Level2">
    <w:name w:val="List3Level2"/>
    <w:rsid w:val="00E50EC4"/>
    <w:rPr>
      <w:u w:val="none"/>
    </w:rPr>
  </w:style>
  <w:style w:type="character" w:customStyle="1" w:styleId="List3Level3">
    <w:name w:val="List3Level3"/>
    <w:rsid w:val="00E50EC4"/>
    <w:rPr>
      <w:u w:val="none"/>
    </w:rPr>
  </w:style>
  <w:style w:type="character" w:customStyle="1" w:styleId="List3Level4">
    <w:name w:val="List3Level4"/>
    <w:rsid w:val="00E50EC4"/>
    <w:rPr>
      <w:u w:val="none"/>
    </w:rPr>
  </w:style>
  <w:style w:type="character" w:customStyle="1" w:styleId="List3Level5">
    <w:name w:val="List3Level5"/>
    <w:rsid w:val="00E50EC4"/>
    <w:rPr>
      <w:u w:val="none"/>
    </w:rPr>
  </w:style>
  <w:style w:type="character" w:customStyle="1" w:styleId="List3Level6">
    <w:name w:val="List3Level6"/>
    <w:rsid w:val="00E50EC4"/>
    <w:rPr>
      <w:u w:val="none"/>
    </w:rPr>
  </w:style>
  <w:style w:type="character" w:customStyle="1" w:styleId="List3Level7">
    <w:name w:val="List3Level7"/>
    <w:rsid w:val="00E50EC4"/>
    <w:rPr>
      <w:u w:val="none"/>
    </w:rPr>
  </w:style>
  <w:style w:type="character" w:customStyle="1" w:styleId="List3Level8">
    <w:name w:val="List3Level8"/>
    <w:rsid w:val="00E50EC4"/>
    <w:rPr>
      <w:u w:val="none"/>
    </w:rPr>
  </w:style>
  <w:style w:type="paragraph" w:customStyle="1" w:styleId="Titre10">
    <w:name w:val="Titre1"/>
    <w:basedOn w:val="Normal"/>
    <w:next w:val="Corpsdetexte"/>
    <w:rsid w:val="00E50EC4"/>
    <w:pPr>
      <w:keepNext/>
      <w:spacing w:before="240" w:after="120"/>
    </w:pPr>
    <w:rPr>
      <w:rFonts w:ascii="Arial" w:eastAsia="MS Mincho" w:hAnsi="Arial" w:cs="Tahoma"/>
      <w:sz w:val="28"/>
      <w:szCs w:val="28"/>
    </w:rPr>
  </w:style>
  <w:style w:type="paragraph" w:styleId="Corpsdetexte">
    <w:name w:val="Body Text"/>
    <w:basedOn w:val="Normal"/>
    <w:rsid w:val="00E50EC4"/>
    <w:pPr>
      <w:spacing w:after="120"/>
    </w:pPr>
  </w:style>
  <w:style w:type="paragraph" w:customStyle="1" w:styleId="NoList0">
    <w:name w:val="No List0"/>
    <w:rsid w:val="00E50EC4"/>
    <w:pPr>
      <w:suppressAutoHyphens/>
    </w:pPr>
  </w:style>
  <w:style w:type="paragraph" w:styleId="Titre">
    <w:name w:val="Title"/>
    <w:basedOn w:val="Normal"/>
    <w:qFormat/>
    <w:rsid w:val="00E50EC4"/>
    <w:pPr>
      <w:keepNext/>
      <w:keepLines/>
      <w:spacing w:before="480" w:after="120"/>
    </w:pPr>
    <w:rPr>
      <w:b/>
      <w:bCs/>
      <w:sz w:val="72"/>
      <w:szCs w:val="72"/>
    </w:rPr>
  </w:style>
  <w:style w:type="paragraph" w:styleId="Sous-titre">
    <w:name w:val="Subtitle"/>
    <w:basedOn w:val="Normal"/>
    <w:qFormat/>
    <w:rsid w:val="00E50EC4"/>
    <w:pPr>
      <w:keepNext/>
      <w:keepLines/>
      <w:spacing w:before="360" w:after="80"/>
    </w:pPr>
    <w:rPr>
      <w:rFonts w:ascii="Georgia" w:eastAsia="Georgia" w:hAnsi="Georgia" w:cs="Georgia"/>
      <w:i/>
      <w:iCs/>
      <w:color w:val="666666"/>
      <w:sz w:val="48"/>
      <w:szCs w:val="48"/>
    </w:rPr>
  </w:style>
  <w:style w:type="paragraph" w:styleId="Pieddepage">
    <w:name w:val="footer"/>
    <w:basedOn w:val="Normal"/>
    <w:rsid w:val="00E50EC4"/>
    <w:pPr>
      <w:suppressLineNumbers/>
      <w:tabs>
        <w:tab w:val="center" w:pos="5386"/>
        <w:tab w:val="right" w:pos="10772"/>
      </w:tabs>
    </w:pPr>
  </w:style>
  <w:style w:type="paragraph" w:customStyle="1" w:styleId="Contenudetableau">
    <w:name w:val="Contenu de tableau"/>
    <w:basedOn w:val="Normal"/>
    <w:rsid w:val="00E50EC4"/>
    <w:pPr>
      <w:suppressLineNumbers/>
    </w:pPr>
  </w:style>
  <w:style w:type="paragraph" w:styleId="Textedebulles">
    <w:name w:val="Balloon Text"/>
    <w:basedOn w:val="Normal"/>
    <w:link w:val="TextedebullesCar"/>
    <w:uiPriority w:val="99"/>
    <w:semiHidden/>
    <w:unhideWhenUsed/>
    <w:rsid w:val="0089543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89543E"/>
    <w:rPr>
      <w:rFonts w:ascii="Tahoma" w:eastAsia="Calibri" w:hAnsi="Tahoma" w:cs="Tahoma"/>
      <w:color w:val="000000"/>
      <w:sz w:val="16"/>
      <w:szCs w:val="16"/>
    </w:rPr>
  </w:style>
  <w:style w:type="table" w:styleId="Grilledutableau">
    <w:name w:val="Table Grid"/>
    <w:basedOn w:val="TableauNormal"/>
    <w:uiPriority w:val="59"/>
    <w:rsid w:val="0037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ADC"/>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170B1D"/>
    <w:pPr>
      <w:suppressAutoHyphens w:val="0"/>
      <w:spacing w:before="100" w:beforeAutospacing="1" w:after="119" w:line="240" w:lineRule="auto"/>
      <w:jc w:val="left"/>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6D4AA7"/>
    <w:pPr>
      <w:tabs>
        <w:tab w:val="center" w:pos="4536"/>
        <w:tab w:val="right" w:pos="9072"/>
      </w:tabs>
    </w:pPr>
    <w:rPr>
      <w:rFonts w:cs="Times New Roman"/>
    </w:rPr>
  </w:style>
  <w:style w:type="character" w:customStyle="1" w:styleId="En-tteCar">
    <w:name w:val="En-tête Car"/>
    <w:link w:val="En-tte"/>
    <w:uiPriority w:val="99"/>
    <w:rsid w:val="006D4AA7"/>
    <w:rPr>
      <w:rFonts w:ascii="Calibri" w:eastAsia="Calibri" w:hAnsi="Calibri" w:cs="Calibri"/>
      <w:color w:val="000000"/>
      <w:sz w:val="22"/>
      <w:szCs w:val="22"/>
    </w:rPr>
  </w:style>
  <w:style w:type="paragraph" w:styleId="Paragraphedeliste">
    <w:name w:val="List Paragraph"/>
    <w:basedOn w:val="Normal"/>
    <w:uiPriority w:val="34"/>
    <w:qFormat/>
    <w:rsid w:val="00AB2701"/>
    <w:pPr>
      <w:ind w:left="708"/>
    </w:pPr>
  </w:style>
  <w:style w:type="character" w:styleId="Lienhypertexte">
    <w:name w:val="Hyperlink"/>
    <w:uiPriority w:val="99"/>
    <w:unhideWhenUsed/>
    <w:rsid w:val="00EF4DB0"/>
    <w:rPr>
      <w:color w:val="0000FF"/>
      <w:u w:val="single"/>
    </w:rPr>
  </w:style>
  <w:style w:type="character" w:customStyle="1" w:styleId="apple-converted-space">
    <w:name w:val="apple-converted-space"/>
    <w:basedOn w:val="Policepardfaut"/>
    <w:rsid w:val="00837724"/>
  </w:style>
  <w:style w:type="paragraph" w:customStyle="1" w:styleId="VuConsidrant">
    <w:name w:val="Vu.Considérant"/>
    <w:basedOn w:val="Normal"/>
    <w:rsid w:val="00452103"/>
    <w:pPr>
      <w:suppressAutoHyphens w:val="0"/>
      <w:spacing w:after="140" w:line="240" w:lineRule="auto"/>
    </w:pPr>
    <w:rPr>
      <w:rFonts w:ascii="Arial" w:eastAsia="Times New Roman" w:hAnsi="Arial" w:cs="Times New Roman"/>
      <w:color w:val="auto"/>
      <w:sz w:val="20"/>
      <w:szCs w:val="20"/>
    </w:rPr>
  </w:style>
  <w:style w:type="paragraph" w:customStyle="1" w:styleId="TiretVuConsidrant">
    <w:name w:val="Tiret Vu.Considérant"/>
    <w:basedOn w:val="VuConsidrant"/>
    <w:rsid w:val="00452103"/>
    <w:pPr>
      <w:ind w:left="284" w:hanging="284"/>
    </w:pPr>
  </w:style>
  <w:style w:type="paragraph" w:customStyle="1" w:styleId="LeMairerappellepropose">
    <w:name w:val="Le Maire rappelle/propose"/>
    <w:basedOn w:val="Normal"/>
    <w:rsid w:val="00452103"/>
    <w:pPr>
      <w:suppressAutoHyphens w:val="0"/>
      <w:spacing w:before="240" w:after="240" w:line="240" w:lineRule="auto"/>
    </w:pPr>
    <w:rPr>
      <w:rFonts w:ascii="Arial" w:eastAsia="Times New Roman" w:hAnsi="Arial" w:cs="Times New Roman"/>
      <w:b/>
      <w:color w:val="auto"/>
      <w:sz w:val="20"/>
      <w:szCs w:val="20"/>
    </w:rPr>
  </w:style>
  <w:style w:type="paragraph" w:styleId="Sansinterligne">
    <w:name w:val="No Spacing"/>
    <w:uiPriority w:val="1"/>
    <w:qFormat/>
    <w:rsid w:val="002905A7"/>
    <w:pPr>
      <w:suppressAutoHyphens/>
      <w:jc w:val="both"/>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481">
      <w:bodyDiv w:val="1"/>
      <w:marLeft w:val="0"/>
      <w:marRight w:val="0"/>
      <w:marTop w:val="0"/>
      <w:marBottom w:val="0"/>
      <w:divBdr>
        <w:top w:val="none" w:sz="0" w:space="0" w:color="auto"/>
        <w:left w:val="none" w:sz="0" w:space="0" w:color="auto"/>
        <w:bottom w:val="none" w:sz="0" w:space="0" w:color="auto"/>
        <w:right w:val="none" w:sz="0" w:space="0" w:color="auto"/>
      </w:divBdr>
    </w:div>
    <w:div w:id="92828336">
      <w:bodyDiv w:val="1"/>
      <w:marLeft w:val="0"/>
      <w:marRight w:val="0"/>
      <w:marTop w:val="0"/>
      <w:marBottom w:val="0"/>
      <w:divBdr>
        <w:top w:val="none" w:sz="0" w:space="0" w:color="auto"/>
        <w:left w:val="none" w:sz="0" w:space="0" w:color="auto"/>
        <w:bottom w:val="none" w:sz="0" w:space="0" w:color="auto"/>
        <w:right w:val="none" w:sz="0" w:space="0" w:color="auto"/>
      </w:divBdr>
    </w:div>
    <w:div w:id="165169120">
      <w:bodyDiv w:val="1"/>
      <w:marLeft w:val="0"/>
      <w:marRight w:val="0"/>
      <w:marTop w:val="0"/>
      <w:marBottom w:val="0"/>
      <w:divBdr>
        <w:top w:val="none" w:sz="0" w:space="0" w:color="auto"/>
        <w:left w:val="none" w:sz="0" w:space="0" w:color="auto"/>
        <w:bottom w:val="none" w:sz="0" w:space="0" w:color="auto"/>
        <w:right w:val="none" w:sz="0" w:space="0" w:color="auto"/>
      </w:divBdr>
    </w:div>
    <w:div w:id="212884945">
      <w:bodyDiv w:val="1"/>
      <w:marLeft w:val="0"/>
      <w:marRight w:val="0"/>
      <w:marTop w:val="0"/>
      <w:marBottom w:val="0"/>
      <w:divBdr>
        <w:top w:val="none" w:sz="0" w:space="0" w:color="auto"/>
        <w:left w:val="none" w:sz="0" w:space="0" w:color="auto"/>
        <w:bottom w:val="none" w:sz="0" w:space="0" w:color="auto"/>
        <w:right w:val="none" w:sz="0" w:space="0" w:color="auto"/>
      </w:divBdr>
    </w:div>
    <w:div w:id="331839275">
      <w:bodyDiv w:val="1"/>
      <w:marLeft w:val="0"/>
      <w:marRight w:val="0"/>
      <w:marTop w:val="0"/>
      <w:marBottom w:val="0"/>
      <w:divBdr>
        <w:top w:val="none" w:sz="0" w:space="0" w:color="auto"/>
        <w:left w:val="none" w:sz="0" w:space="0" w:color="auto"/>
        <w:bottom w:val="none" w:sz="0" w:space="0" w:color="auto"/>
        <w:right w:val="none" w:sz="0" w:space="0" w:color="auto"/>
      </w:divBdr>
    </w:div>
    <w:div w:id="358242657">
      <w:bodyDiv w:val="1"/>
      <w:marLeft w:val="0"/>
      <w:marRight w:val="0"/>
      <w:marTop w:val="0"/>
      <w:marBottom w:val="0"/>
      <w:divBdr>
        <w:top w:val="none" w:sz="0" w:space="0" w:color="auto"/>
        <w:left w:val="none" w:sz="0" w:space="0" w:color="auto"/>
        <w:bottom w:val="none" w:sz="0" w:space="0" w:color="auto"/>
        <w:right w:val="none" w:sz="0" w:space="0" w:color="auto"/>
      </w:divBdr>
    </w:div>
    <w:div w:id="367067487">
      <w:bodyDiv w:val="1"/>
      <w:marLeft w:val="0"/>
      <w:marRight w:val="0"/>
      <w:marTop w:val="0"/>
      <w:marBottom w:val="0"/>
      <w:divBdr>
        <w:top w:val="none" w:sz="0" w:space="0" w:color="auto"/>
        <w:left w:val="none" w:sz="0" w:space="0" w:color="auto"/>
        <w:bottom w:val="none" w:sz="0" w:space="0" w:color="auto"/>
        <w:right w:val="none" w:sz="0" w:space="0" w:color="auto"/>
      </w:divBdr>
    </w:div>
    <w:div w:id="372773340">
      <w:bodyDiv w:val="1"/>
      <w:marLeft w:val="0"/>
      <w:marRight w:val="0"/>
      <w:marTop w:val="0"/>
      <w:marBottom w:val="0"/>
      <w:divBdr>
        <w:top w:val="none" w:sz="0" w:space="0" w:color="auto"/>
        <w:left w:val="none" w:sz="0" w:space="0" w:color="auto"/>
        <w:bottom w:val="none" w:sz="0" w:space="0" w:color="auto"/>
        <w:right w:val="none" w:sz="0" w:space="0" w:color="auto"/>
      </w:divBdr>
    </w:div>
    <w:div w:id="443351460">
      <w:bodyDiv w:val="1"/>
      <w:marLeft w:val="0"/>
      <w:marRight w:val="0"/>
      <w:marTop w:val="0"/>
      <w:marBottom w:val="0"/>
      <w:divBdr>
        <w:top w:val="none" w:sz="0" w:space="0" w:color="auto"/>
        <w:left w:val="none" w:sz="0" w:space="0" w:color="auto"/>
        <w:bottom w:val="none" w:sz="0" w:space="0" w:color="auto"/>
        <w:right w:val="none" w:sz="0" w:space="0" w:color="auto"/>
      </w:divBdr>
    </w:div>
    <w:div w:id="506137814">
      <w:bodyDiv w:val="1"/>
      <w:marLeft w:val="0"/>
      <w:marRight w:val="0"/>
      <w:marTop w:val="0"/>
      <w:marBottom w:val="0"/>
      <w:divBdr>
        <w:top w:val="none" w:sz="0" w:space="0" w:color="auto"/>
        <w:left w:val="none" w:sz="0" w:space="0" w:color="auto"/>
        <w:bottom w:val="none" w:sz="0" w:space="0" w:color="auto"/>
        <w:right w:val="none" w:sz="0" w:space="0" w:color="auto"/>
      </w:divBdr>
    </w:div>
    <w:div w:id="542597770">
      <w:bodyDiv w:val="1"/>
      <w:marLeft w:val="0"/>
      <w:marRight w:val="0"/>
      <w:marTop w:val="0"/>
      <w:marBottom w:val="0"/>
      <w:divBdr>
        <w:top w:val="none" w:sz="0" w:space="0" w:color="auto"/>
        <w:left w:val="none" w:sz="0" w:space="0" w:color="auto"/>
        <w:bottom w:val="none" w:sz="0" w:space="0" w:color="auto"/>
        <w:right w:val="none" w:sz="0" w:space="0" w:color="auto"/>
      </w:divBdr>
    </w:div>
    <w:div w:id="559555239">
      <w:bodyDiv w:val="1"/>
      <w:marLeft w:val="0"/>
      <w:marRight w:val="0"/>
      <w:marTop w:val="0"/>
      <w:marBottom w:val="0"/>
      <w:divBdr>
        <w:top w:val="none" w:sz="0" w:space="0" w:color="auto"/>
        <w:left w:val="none" w:sz="0" w:space="0" w:color="auto"/>
        <w:bottom w:val="none" w:sz="0" w:space="0" w:color="auto"/>
        <w:right w:val="none" w:sz="0" w:space="0" w:color="auto"/>
      </w:divBdr>
    </w:div>
    <w:div w:id="666596705">
      <w:bodyDiv w:val="1"/>
      <w:marLeft w:val="0"/>
      <w:marRight w:val="0"/>
      <w:marTop w:val="0"/>
      <w:marBottom w:val="0"/>
      <w:divBdr>
        <w:top w:val="none" w:sz="0" w:space="0" w:color="auto"/>
        <w:left w:val="none" w:sz="0" w:space="0" w:color="auto"/>
        <w:bottom w:val="none" w:sz="0" w:space="0" w:color="auto"/>
        <w:right w:val="none" w:sz="0" w:space="0" w:color="auto"/>
      </w:divBdr>
    </w:div>
    <w:div w:id="680938043">
      <w:bodyDiv w:val="1"/>
      <w:marLeft w:val="0"/>
      <w:marRight w:val="0"/>
      <w:marTop w:val="0"/>
      <w:marBottom w:val="0"/>
      <w:divBdr>
        <w:top w:val="none" w:sz="0" w:space="0" w:color="auto"/>
        <w:left w:val="none" w:sz="0" w:space="0" w:color="auto"/>
        <w:bottom w:val="none" w:sz="0" w:space="0" w:color="auto"/>
        <w:right w:val="none" w:sz="0" w:space="0" w:color="auto"/>
      </w:divBdr>
    </w:div>
    <w:div w:id="850611232">
      <w:bodyDiv w:val="1"/>
      <w:marLeft w:val="0"/>
      <w:marRight w:val="0"/>
      <w:marTop w:val="0"/>
      <w:marBottom w:val="0"/>
      <w:divBdr>
        <w:top w:val="none" w:sz="0" w:space="0" w:color="auto"/>
        <w:left w:val="none" w:sz="0" w:space="0" w:color="auto"/>
        <w:bottom w:val="none" w:sz="0" w:space="0" w:color="auto"/>
        <w:right w:val="none" w:sz="0" w:space="0" w:color="auto"/>
      </w:divBdr>
    </w:div>
    <w:div w:id="1033115712">
      <w:bodyDiv w:val="1"/>
      <w:marLeft w:val="0"/>
      <w:marRight w:val="0"/>
      <w:marTop w:val="0"/>
      <w:marBottom w:val="0"/>
      <w:divBdr>
        <w:top w:val="none" w:sz="0" w:space="0" w:color="auto"/>
        <w:left w:val="none" w:sz="0" w:space="0" w:color="auto"/>
        <w:bottom w:val="none" w:sz="0" w:space="0" w:color="auto"/>
        <w:right w:val="none" w:sz="0" w:space="0" w:color="auto"/>
      </w:divBdr>
    </w:div>
    <w:div w:id="1036392186">
      <w:bodyDiv w:val="1"/>
      <w:marLeft w:val="0"/>
      <w:marRight w:val="0"/>
      <w:marTop w:val="0"/>
      <w:marBottom w:val="0"/>
      <w:divBdr>
        <w:top w:val="none" w:sz="0" w:space="0" w:color="auto"/>
        <w:left w:val="none" w:sz="0" w:space="0" w:color="auto"/>
        <w:bottom w:val="none" w:sz="0" w:space="0" w:color="auto"/>
        <w:right w:val="none" w:sz="0" w:space="0" w:color="auto"/>
      </w:divBdr>
    </w:div>
    <w:div w:id="1079794826">
      <w:bodyDiv w:val="1"/>
      <w:marLeft w:val="0"/>
      <w:marRight w:val="0"/>
      <w:marTop w:val="0"/>
      <w:marBottom w:val="0"/>
      <w:divBdr>
        <w:top w:val="none" w:sz="0" w:space="0" w:color="auto"/>
        <w:left w:val="none" w:sz="0" w:space="0" w:color="auto"/>
        <w:bottom w:val="none" w:sz="0" w:space="0" w:color="auto"/>
        <w:right w:val="none" w:sz="0" w:space="0" w:color="auto"/>
      </w:divBdr>
    </w:div>
    <w:div w:id="1105417377">
      <w:bodyDiv w:val="1"/>
      <w:marLeft w:val="0"/>
      <w:marRight w:val="0"/>
      <w:marTop w:val="0"/>
      <w:marBottom w:val="0"/>
      <w:divBdr>
        <w:top w:val="none" w:sz="0" w:space="0" w:color="auto"/>
        <w:left w:val="none" w:sz="0" w:space="0" w:color="auto"/>
        <w:bottom w:val="none" w:sz="0" w:space="0" w:color="auto"/>
        <w:right w:val="none" w:sz="0" w:space="0" w:color="auto"/>
      </w:divBdr>
    </w:div>
    <w:div w:id="1192842024">
      <w:bodyDiv w:val="1"/>
      <w:marLeft w:val="0"/>
      <w:marRight w:val="0"/>
      <w:marTop w:val="0"/>
      <w:marBottom w:val="0"/>
      <w:divBdr>
        <w:top w:val="none" w:sz="0" w:space="0" w:color="auto"/>
        <w:left w:val="none" w:sz="0" w:space="0" w:color="auto"/>
        <w:bottom w:val="none" w:sz="0" w:space="0" w:color="auto"/>
        <w:right w:val="none" w:sz="0" w:space="0" w:color="auto"/>
      </w:divBdr>
    </w:div>
    <w:div w:id="1197813202">
      <w:bodyDiv w:val="1"/>
      <w:marLeft w:val="0"/>
      <w:marRight w:val="0"/>
      <w:marTop w:val="0"/>
      <w:marBottom w:val="0"/>
      <w:divBdr>
        <w:top w:val="none" w:sz="0" w:space="0" w:color="auto"/>
        <w:left w:val="none" w:sz="0" w:space="0" w:color="auto"/>
        <w:bottom w:val="none" w:sz="0" w:space="0" w:color="auto"/>
        <w:right w:val="none" w:sz="0" w:space="0" w:color="auto"/>
      </w:divBdr>
    </w:div>
    <w:div w:id="1211500279">
      <w:bodyDiv w:val="1"/>
      <w:marLeft w:val="0"/>
      <w:marRight w:val="0"/>
      <w:marTop w:val="0"/>
      <w:marBottom w:val="0"/>
      <w:divBdr>
        <w:top w:val="none" w:sz="0" w:space="0" w:color="auto"/>
        <w:left w:val="none" w:sz="0" w:space="0" w:color="auto"/>
        <w:bottom w:val="none" w:sz="0" w:space="0" w:color="auto"/>
        <w:right w:val="none" w:sz="0" w:space="0" w:color="auto"/>
      </w:divBdr>
    </w:div>
    <w:div w:id="1272401184">
      <w:bodyDiv w:val="1"/>
      <w:marLeft w:val="0"/>
      <w:marRight w:val="0"/>
      <w:marTop w:val="0"/>
      <w:marBottom w:val="0"/>
      <w:divBdr>
        <w:top w:val="none" w:sz="0" w:space="0" w:color="auto"/>
        <w:left w:val="none" w:sz="0" w:space="0" w:color="auto"/>
        <w:bottom w:val="none" w:sz="0" w:space="0" w:color="auto"/>
        <w:right w:val="none" w:sz="0" w:space="0" w:color="auto"/>
      </w:divBdr>
    </w:div>
    <w:div w:id="1289627617">
      <w:bodyDiv w:val="1"/>
      <w:marLeft w:val="0"/>
      <w:marRight w:val="0"/>
      <w:marTop w:val="0"/>
      <w:marBottom w:val="0"/>
      <w:divBdr>
        <w:top w:val="none" w:sz="0" w:space="0" w:color="auto"/>
        <w:left w:val="none" w:sz="0" w:space="0" w:color="auto"/>
        <w:bottom w:val="none" w:sz="0" w:space="0" w:color="auto"/>
        <w:right w:val="none" w:sz="0" w:space="0" w:color="auto"/>
      </w:divBdr>
    </w:div>
    <w:div w:id="1292856677">
      <w:bodyDiv w:val="1"/>
      <w:marLeft w:val="0"/>
      <w:marRight w:val="0"/>
      <w:marTop w:val="0"/>
      <w:marBottom w:val="0"/>
      <w:divBdr>
        <w:top w:val="none" w:sz="0" w:space="0" w:color="auto"/>
        <w:left w:val="none" w:sz="0" w:space="0" w:color="auto"/>
        <w:bottom w:val="none" w:sz="0" w:space="0" w:color="auto"/>
        <w:right w:val="none" w:sz="0" w:space="0" w:color="auto"/>
      </w:divBdr>
    </w:div>
    <w:div w:id="1628732891">
      <w:bodyDiv w:val="1"/>
      <w:marLeft w:val="0"/>
      <w:marRight w:val="0"/>
      <w:marTop w:val="0"/>
      <w:marBottom w:val="0"/>
      <w:divBdr>
        <w:top w:val="none" w:sz="0" w:space="0" w:color="auto"/>
        <w:left w:val="none" w:sz="0" w:space="0" w:color="auto"/>
        <w:bottom w:val="none" w:sz="0" w:space="0" w:color="auto"/>
        <w:right w:val="none" w:sz="0" w:space="0" w:color="auto"/>
      </w:divBdr>
    </w:div>
    <w:div w:id="1653632417">
      <w:bodyDiv w:val="1"/>
      <w:marLeft w:val="0"/>
      <w:marRight w:val="0"/>
      <w:marTop w:val="0"/>
      <w:marBottom w:val="0"/>
      <w:divBdr>
        <w:top w:val="none" w:sz="0" w:space="0" w:color="auto"/>
        <w:left w:val="none" w:sz="0" w:space="0" w:color="auto"/>
        <w:bottom w:val="none" w:sz="0" w:space="0" w:color="auto"/>
        <w:right w:val="none" w:sz="0" w:space="0" w:color="auto"/>
      </w:divBdr>
    </w:div>
    <w:div w:id="1657686251">
      <w:bodyDiv w:val="1"/>
      <w:marLeft w:val="0"/>
      <w:marRight w:val="0"/>
      <w:marTop w:val="0"/>
      <w:marBottom w:val="0"/>
      <w:divBdr>
        <w:top w:val="none" w:sz="0" w:space="0" w:color="auto"/>
        <w:left w:val="none" w:sz="0" w:space="0" w:color="auto"/>
        <w:bottom w:val="none" w:sz="0" w:space="0" w:color="auto"/>
        <w:right w:val="none" w:sz="0" w:space="0" w:color="auto"/>
      </w:divBdr>
    </w:div>
    <w:div w:id="1743526763">
      <w:bodyDiv w:val="1"/>
      <w:marLeft w:val="0"/>
      <w:marRight w:val="0"/>
      <w:marTop w:val="0"/>
      <w:marBottom w:val="0"/>
      <w:divBdr>
        <w:top w:val="none" w:sz="0" w:space="0" w:color="auto"/>
        <w:left w:val="none" w:sz="0" w:space="0" w:color="auto"/>
        <w:bottom w:val="none" w:sz="0" w:space="0" w:color="auto"/>
        <w:right w:val="none" w:sz="0" w:space="0" w:color="auto"/>
      </w:divBdr>
    </w:div>
    <w:div w:id="1766416461">
      <w:bodyDiv w:val="1"/>
      <w:marLeft w:val="0"/>
      <w:marRight w:val="0"/>
      <w:marTop w:val="0"/>
      <w:marBottom w:val="0"/>
      <w:divBdr>
        <w:top w:val="none" w:sz="0" w:space="0" w:color="auto"/>
        <w:left w:val="none" w:sz="0" w:space="0" w:color="auto"/>
        <w:bottom w:val="none" w:sz="0" w:space="0" w:color="auto"/>
        <w:right w:val="none" w:sz="0" w:space="0" w:color="auto"/>
      </w:divBdr>
    </w:div>
    <w:div w:id="1790661435">
      <w:bodyDiv w:val="1"/>
      <w:marLeft w:val="0"/>
      <w:marRight w:val="0"/>
      <w:marTop w:val="0"/>
      <w:marBottom w:val="0"/>
      <w:divBdr>
        <w:top w:val="none" w:sz="0" w:space="0" w:color="auto"/>
        <w:left w:val="none" w:sz="0" w:space="0" w:color="auto"/>
        <w:bottom w:val="none" w:sz="0" w:space="0" w:color="auto"/>
        <w:right w:val="none" w:sz="0" w:space="0" w:color="auto"/>
      </w:divBdr>
    </w:div>
    <w:div w:id="1794906137">
      <w:bodyDiv w:val="1"/>
      <w:marLeft w:val="0"/>
      <w:marRight w:val="0"/>
      <w:marTop w:val="0"/>
      <w:marBottom w:val="0"/>
      <w:divBdr>
        <w:top w:val="none" w:sz="0" w:space="0" w:color="auto"/>
        <w:left w:val="none" w:sz="0" w:space="0" w:color="auto"/>
        <w:bottom w:val="none" w:sz="0" w:space="0" w:color="auto"/>
        <w:right w:val="none" w:sz="0" w:space="0" w:color="auto"/>
      </w:divBdr>
    </w:div>
    <w:div w:id="1864897224">
      <w:bodyDiv w:val="1"/>
      <w:marLeft w:val="0"/>
      <w:marRight w:val="0"/>
      <w:marTop w:val="0"/>
      <w:marBottom w:val="0"/>
      <w:divBdr>
        <w:top w:val="none" w:sz="0" w:space="0" w:color="auto"/>
        <w:left w:val="none" w:sz="0" w:space="0" w:color="auto"/>
        <w:bottom w:val="none" w:sz="0" w:space="0" w:color="auto"/>
        <w:right w:val="none" w:sz="0" w:space="0" w:color="auto"/>
      </w:divBdr>
    </w:div>
    <w:div w:id="21129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C9D7-FA60-46C4-9A42-4664DAEC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4605</Words>
  <Characters>25329</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Administration générale</cp:lastModifiedBy>
  <cp:revision>2</cp:revision>
  <cp:lastPrinted>2017-08-18T12:12:00Z</cp:lastPrinted>
  <dcterms:created xsi:type="dcterms:W3CDTF">2017-09-26T13:20:00Z</dcterms:created>
  <dcterms:modified xsi:type="dcterms:W3CDTF">2017-09-26T13:20:00Z</dcterms:modified>
</cp:coreProperties>
</file>